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237D67" w14:textId="30122056" w:rsidR="001C2C9A" w:rsidRDefault="00000EBC" w:rsidP="001C2C9A"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549438FB" wp14:editId="7396CD7F">
                <wp:simplePos x="0" y="0"/>
                <wp:positionH relativeFrom="column">
                  <wp:posOffset>-57150</wp:posOffset>
                </wp:positionH>
                <wp:positionV relativeFrom="paragraph">
                  <wp:posOffset>-585634</wp:posOffset>
                </wp:positionV>
                <wp:extent cx="3904179" cy="1284270"/>
                <wp:effectExtent l="0" t="0" r="0" b="0"/>
                <wp:wrapNone/>
                <wp:docPr id="919582818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04179" cy="12842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A1607D9" w14:textId="44875812" w:rsidR="00B53FBA" w:rsidRPr="00266A3E" w:rsidRDefault="00B53FBA" w:rsidP="000F55B0">
                            <w:pPr>
                              <w:pStyle w:val="Heading1"/>
                              <w:spacing w:before="0" w:line="240" w:lineRule="auto"/>
                              <w:rPr>
                                <w:b/>
                                <w:color w:val="auto"/>
                                <w:spacing w:val="-10"/>
                                <w:kern w:val="28"/>
                                <w:sz w:val="48"/>
                                <w:szCs w:val="48"/>
                              </w:rPr>
                            </w:pPr>
                            <w:r w:rsidRPr="00837B48">
                              <w:rPr>
                                <w:b/>
                                <w:color w:val="auto"/>
                                <w:spacing w:val="-10"/>
                                <w:kern w:val="28"/>
                                <w:sz w:val="48"/>
                                <w:szCs w:val="48"/>
                              </w:rPr>
                              <w:t>Sample</w:t>
                            </w:r>
                            <w:r w:rsidRPr="00266A3E">
                              <w:rPr>
                                <w:b/>
                                <w:color w:val="auto"/>
                                <w:spacing w:val="-10"/>
                                <w:kern w:val="28"/>
                                <w:sz w:val="48"/>
                                <w:szCs w:val="48"/>
                              </w:rPr>
                              <w:t xml:space="preserve"> </w:t>
                            </w:r>
                            <w:r w:rsidR="00293ED4">
                              <w:rPr>
                                <w:b/>
                                <w:color w:val="auto"/>
                                <w:spacing w:val="-10"/>
                                <w:kern w:val="28"/>
                                <w:sz w:val="48"/>
                                <w:szCs w:val="48"/>
                              </w:rPr>
                              <w:t>UV</w:t>
                            </w:r>
                            <w:r w:rsidR="00CA39A7" w:rsidRPr="00266A3E">
                              <w:rPr>
                                <w:b/>
                                <w:color w:val="auto"/>
                                <w:spacing w:val="-10"/>
                                <w:kern w:val="28"/>
                                <w:sz w:val="48"/>
                                <w:szCs w:val="48"/>
                              </w:rPr>
                              <w:t xml:space="preserve"> </w:t>
                            </w:r>
                            <w:r w:rsidR="00293ED4">
                              <w:rPr>
                                <w:b/>
                                <w:color w:val="auto"/>
                                <w:spacing w:val="-10"/>
                                <w:kern w:val="28"/>
                                <w:sz w:val="48"/>
                                <w:szCs w:val="48"/>
                              </w:rPr>
                              <w:t xml:space="preserve">protection </w:t>
                            </w:r>
                            <w:r w:rsidR="00266A3E">
                              <w:rPr>
                                <w:b/>
                                <w:color w:val="auto"/>
                                <w:spacing w:val="-10"/>
                                <w:kern w:val="28"/>
                                <w:sz w:val="48"/>
                                <w:szCs w:val="48"/>
                              </w:rPr>
                              <w:t>p</w:t>
                            </w:r>
                            <w:r w:rsidR="00990584" w:rsidRPr="00266A3E">
                              <w:rPr>
                                <w:b/>
                                <w:color w:val="auto"/>
                                <w:spacing w:val="-10"/>
                                <w:kern w:val="28"/>
                                <w:sz w:val="48"/>
                                <w:szCs w:val="48"/>
                              </w:rPr>
                              <w:t xml:space="preserve">olicy </w:t>
                            </w:r>
                            <w:r w:rsidR="00985676">
                              <w:rPr>
                                <w:b/>
                                <w:color w:val="auto"/>
                                <w:spacing w:val="-10"/>
                                <w:kern w:val="28"/>
                                <w:sz w:val="48"/>
                                <w:szCs w:val="48"/>
                              </w:rPr>
                              <w:t xml:space="preserve">for </w:t>
                            </w:r>
                            <w:r w:rsidR="00000EBC">
                              <w:rPr>
                                <w:b/>
                                <w:color w:val="auto"/>
                                <w:spacing w:val="-10"/>
                                <w:kern w:val="28"/>
                                <w:sz w:val="48"/>
                                <w:szCs w:val="48"/>
                              </w:rPr>
                              <w:t xml:space="preserve">workplaces with </w:t>
                            </w:r>
                            <w:r w:rsidR="00985676">
                              <w:rPr>
                                <w:b/>
                                <w:color w:val="auto"/>
                                <w:spacing w:val="-10"/>
                                <w:kern w:val="28"/>
                                <w:sz w:val="48"/>
                                <w:szCs w:val="48"/>
                              </w:rPr>
                              <w:t xml:space="preserve">outdoor </w:t>
                            </w:r>
                            <w:r w:rsidR="00000EBC">
                              <w:rPr>
                                <w:b/>
                                <w:color w:val="auto"/>
                                <w:spacing w:val="-10"/>
                                <w:kern w:val="28"/>
                                <w:sz w:val="48"/>
                                <w:szCs w:val="48"/>
                              </w:rPr>
                              <w:t>workers</w:t>
                            </w:r>
                          </w:p>
                          <w:p w14:paraId="624F96D0" w14:textId="77777777" w:rsidR="00B53FBA" w:rsidRDefault="00B53FB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49438FB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4.5pt;margin-top:-46.1pt;width:307.4pt;height:101.1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0nxGQIAAC0EAAAOAAAAZHJzL2Uyb0RvYy54bWysU11v2yAUfZ+0/4B4X2ynadNYcaqsVaZJ&#10;UVspnfpMMMSWMJcBiZ39+l2w86FuT9Ne4MK93I9zDvOHrlHkIKyrQRc0G6WUCM2hrPWuoD/eVl/u&#10;KXGe6ZIp0KKgR+How+Lzp3lrcjGGClQpLMEk2uWtKWjlvcmTxPFKNMyNwAiNTgm2YR6PdpeUlrWY&#10;vVHJOE3vkhZsaSxw4RzePvVOuoj5pRTcv0jphCeqoNibj6uN6zasyWLO8p1lpqr50Ab7hy4aVmss&#10;ek71xDwje1v/kaqpuQUH0o84NAlIWXMRZ8BpsvTDNJuKGRFnQXCcOcPk/l9a/nzYmFdLfPcVOiQw&#10;ANIalzu8DPN00jZhx04J+hHC4xk20XnC8fJmlk6y6YwSjr5sfD8ZTyOwyeW5sc5/E9CQYBTUIi8R&#10;LnZYO48lMfQUEqppWNVKRW6UJm1B725u0/jg7MEXSuPDS7PB8t22GybYQnnEwSz0nDvDVzUWXzPn&#10;X5lFknEWFK5/wUUqwCIwWJRUYH/97T7EI/bopaRF0RTU/dwzKyhR3zWyMssmk6CyeJjcTsd4sNee&#10;7bVH75tHQF1m+EUMj2aI9+pkSgvNO+p7Gaqii2mOtQvqT+aj76WM/4OL5TIGoa4M82u9MTykDnAG&#10;aN+6d2bNgL9H6p7hJC+Wf6Chj+2JWO49yDpyFADuUR1wR01G6ob/E0R/fY5Rl1+++A0AAP//AwBQ&#10;SwMEFAAGAAgAAAAhADD8pO7gAAAACgEAAA8AAABkcnMvZG93bnJldi54bWxMj01rwzAMhu+D/gej&#10;wm6t3UBLl8UpJVAGYzv047KbEqtJWGxnsdtm+/VTT9tJCD28et5sM9pOXGkIrXcaFnMFglzlTetq&#10;DafjbrYGESI6g513pOGbAmzyyUOGqfE3t6frIdaCQ1xIUUMTY59KGaqGLIa578nx7ewHi5HXoZZm&#10;wBuH204mSq2kxdbxhwZ7KhqqPg8Xq+G12L3jvkzs+qcrXt7O2/7r9LHU+nE6bp9BRBrjHwx3fVaH&#10;nJ1Kf3EmiE7D7ImrxPtMEhAMrNSSu5RMLpQCmWfyf4X8FwAA//8DAFBLAQItABQABgAIAAAAIQC2&#10;gziS/gAAAOEBAAATAAAAAAAAAAAAAAAAAAAAAABbQ29udGVudF9UeXBlc10ueG1sUEsBAi0AFAAG&#10;AAgAAAAhADj9If/WAAAAlAEAAAsAAAAAAAAAAAAAAAAALwEAAF9yZWxzLy5yZWxzUEsBAi0AFAAG&#10;AAgAAAAhAFVfSfEZAgAALQQAAA4AAAAAAAAAAAAAAAAALgIAAGRycy9lMm9Eb2MueG1sUEsBAi0A&#10;FAAGAAgAAAAhADD8pO7gAAAACgEAAA8AAAAAAAAAAAAAAAAAcwQAAGRycy9kb3ducmV2LnhtbFBL&#10;BQYAAAAABAAEAPMAAACABQAAAAA=&#10;" filled="f" stroked="f" strokeweight=".5pt">
                <v:textbox>
                  <w:txbxContent>
                    <w:p w14:paraId="1A1607D9" w14:textId="44875812" w:rsidR="00B53FBA" w:rsidRPr="00266A3E" w:rsidRDefault="00B53FBA" w:rsidP="000F55B0">
                      <w:pPr>
                        <w:pStyle w:val="Heading1"/>
                        <w:spacing w:before="0" w:line="240" w:lineRule="auto"/>
                        <w:rPr>
                          <w:b/>
                          <w:color w:val="auto"/>
                          <w:spacing w:val="-10"/>
                          <w:kern w:val="28"/>
                          <w:sz w:val="48"/>
                          <w:szCs w:val="48"/>
                        </w:rPr>
                      </w:pPr>
                      <w:r w:rsidRPr="00837B48">
                        <w:rPr>
                          <w:b/>
                          <w:color w:val="auto"/>
                          <w:spacing w:val="-10"/>
                          <w:kern w:val="28"/>
                          <w:sz w:val="48"/>
                          <w:szCs w:val="48"/>
                        </w:rPr>
                        <w:t>Sample</w:t>
                      </w:r>
                      <w:r w:rsidRPr="00266A3E">
                        <w:rPr>
                          <w:b/>
                          <w:color w:val="auto"/>
                          <w:spacing w:val="-10"/>
                          <w:kern w:val="28"/>
                          <w:sz w:val="48"/>
                          <w:szCs w:val="48"/>
                        </w:rPr>
                        <w:t xml:space="preserve"> </w:t>
                      </w:r>
                      <w:r w:rsidR="00293ED4">
                        <w:rPr>
                          <w:b/>
                          <w:color w:val="auto"/>
                          <w:spacing w:val="-10"/>
                          <w:kern w:val="28"/>
                          <w:sz w:val="48"/>
                          <w:szCs w:val="48"/>
                        </w:rPr>
                        <w:t>UV</w:t>
                      </w:r>
                      <w:r w:rsidR="00CA39A7" w:rsidRPr="00266A3E">
                        <w:rPr>
                          <w:b/>
                          <w:color w:val="auto"/>
                          <w:spacing w:val="-10"/>
                          <w:kern w:val="28"/>
                          <w:sz w:val="48"/>
                          <w:szCs w:val="48"/>
                        </w:rPr>
                        <w:t xml:space="preserve"> </w:t>
                      </w:r>
                      <w:r w:rsidR="00293ED4">
                        <w:rPr>
                          <w:b/>
                          <w:color w:val="auto"/>
                          <w:spacing w:val="-10"/>
                          <w:kern w:val="28"/>
                          <w:sz w:val="48"/>
                          <w:szCs w:val="48"/>
                        </w:rPr>
                        <w:t xml:space="preserve">protection </w:t>
                      </w:r>
                      <w:r w:rsidR="00266A3E">
                        <w:rPr>
                          <w:b/>
                          <w:color w:val="auto"/>
                          <w:spacing w:val="-10"/>
                          <w:kern w:val="28"/>
                          <w:sz w:val="48"/>
                          <w:szCs w:val="48"/>
                        </w:rPr>
                        <w:t>p</w:t>
                      </w:r>
                      <w:r w:rsidR="00990584" w:rsidRPr="00266A3E">
                        <w:rPr>
                          <w:b/>
                          <w:color w:val="auto"/>
                          <w:spacing w:val="-10"/>
                          <w:kern w:val="28"/>
                          <w:sz w:val="48"/>
                          <w:szCs w:val="48"/>
                        </w:rPr>
                        <w:t xml:space="preserve">olicy </w:t>
                      </w:r>
                      <w:r w:rsidR="00985676">
                        <w:rPr>
                          <w:b/>
                          <w:color w:val="auto"/>
                          <w:spacing w:val="-10"/>
                          <w:kern w:val="28"/>
                          <w:sz w:val="48"/>
                          <w:szCs w:val="48"/>
                        </w:rPr>
                        <w:t xml:space="preserve">for </w:t>
                      </w:r>
                      <w:r w:rsidR="00000EBC">
                        <w:rPr>
                          <w:b/>
                          <w:color w:val="auto"/>
                          <w:spacing w:val="-10"/>
                          <w:kern w:val="28"/>
                          <w:sz w:val="48"/>
                          <w:szCs w:val="48"/>
                        </w:rPr>
                        <w:t xml:space="preserve">workplaces with </w:t>
                      </w:r>
                      <w:r w:rsidR="00985676">
                        <w:rPr>
                          <w:b/>
                          <w:color w:val="auto"/>
                          <w:spacing w:val="-10"/>
                          <w:kern w:val="28"/>
                          <w:sz w:val="48"/>
                          <w:szCs w:val="48"/>
                        </w:rPr>
                        <w:t xml:space="preserve">outdoor </w:t>
                      </w:r>
                      <w:r w:rsidR="00000EBC">
                        <w:rPr>
                          <w:b/>
                          <w:color w:val="auto"/>
                          <w:spacing w:val="-10"/>
                          <w:kern w:val="28"/>
                          <w:sz w:val="48"/>
                          <w:szCs w:val="48"/>
                        </w:rPr>
                        <w:t>workers</w:t>
                      </w:r>
                    </w:p>
                    <w:p w14:paraId="624F96D0" w14:textId="77777777" w:rsidR="00B53FBA" w:rsidRDefault="00B53FBA"/>
                  </w:txbxContent>
                </v:textbox>
              </v:shape>
            </w:pict>
          </mc:Fallback>
        </mc:AlternateContent>
      </w:r>
    </w:p>
    <w:p w14:paraId="056822C9" w14:textId="7FF49791" w:rsidR="00B53FBA" w:rsidRDefault="00B53FBA" w:rsidP="00B53FBA">
      <w:pPr>
        <w:pStyle w:val="Heading6"/>
        <w:jc w:val="both"/>
        <w:rPr>
          <w:rFonts w:ascii="General Sans" w:eastAsia="MS Mincho" w:hAnsi="General Sans" w:cs="Arial"/>
          <w:i/>
          <w:sz w:val="16"/>
          <w:szCs w:val="16"/>
        </w:rPr>
      </w:pPr>
      <w:bookmarkStart w:id="0" w:name="_Hlk77075309"/>
      <w:bookmarkStart w:id="1" w:name="_Hlk77077309"/>
    </w:p>
    <w:p w14:paraId="50808F49" w14:textId="77777777" w:rsidR="00B53FBA" w:rsidRDefault="00B53FBA" w:rsidP="00B53FBA">
      <w:pPr>
        <w:pStyle w:val="Heading6"/>
        <w:jc w:val="both"/>
        <w:rPr>
          <w:rFonts w:ascii="General Sans" w:eastAsia="MS Mincho" w:hAnsi="General Sans" w:cs="Arial"/>
          <w:i/>
          <w:sz w:val="16"/>
          <w:szCs w:val="16"/>
        </w:rPr>
      </w:pPr>
    </w:p>
    <w:p w14:paraId="4B1B9A23" w14:textId="77777777" w:rsidR="00B53FBA" w:rsidRDefault="00B53FBA" w:rsidP="00B53FBA">
      <w:pPr>
        <w:pStyle w:val="Heading6"/>
        <w:jc w:val="both"/>
        <w:rPr>
          <w:rFonts w:ascii="General Sans" w:eastAsia="MS Mincho" w:hAnsi="General Sans" w:cs="Arial"/>
          <w:i/>
          <w:sz w:val="16"/>
          <w:szCs w:val="16"/>
        </w:rPr>
      </w:pPr>
    </w:p>
    <w:bookmarkEnd w:id="0"/>
    <w:bookmarkEnd w:id="1"/>
    <w:p w14:paraId="57A142EF" w14:textId="77777777" w:rsidR="00B71916" w:rsidRPr="003C0D88" w:rsidRDefault="00B71916" w:rsidP="00BB6418">
      <w:pPr>
        <w:spacing w:before="0" w:after="0" w:line="240" w:lineRule="auto"/>
        <w:rPr>
          <w:rFonts w:asciiTheme="minorHAnsi" w:eastAsia="Arial" w:hAnsiTheme="minorHAnsi" w:cstheme="minorHAnsi"/>
          <w:b/>
          <w:bCs/>
          <w:noProof/>
          <w:color w:val="0078BA"/>
          <w:sz w:val="28"/>
          <w:szCs w:val="28"/>
          <w:lang w:eastAsia="en-AU" w:bidi="en-AU"/>
        </w:rPr>
      </w:pPr>
      <w:r w:rsidRPr="003C0D88">
        <w:rPr>
          <w:rFonts w:asciiTheme="minorHAnsi" w:eastAsia="Arial" w:hAnsiTheme="minorHAnsi" w:cstheme="minorHAnsi"/>
          <w:b/>
          <w:bCs/>
          <w:noProof/>
          <w:color w:val="0078BA"/>
          <w:sz w:val="28"/>
          <w:szCs w:val="28"/>
          <w:lang w:eastAsia="en-AU" w:bidi="en-AU"/>
        </w:rPr>
        <w:t>Name of Organisation</w:t>
      </w:r>
    </w:p>
    <w:p w14:paraId="528E6F94" w14:textId="77777777" w:rsidR="00B71916" w:rsidRDefault="00B71916" w:rsidP="00BB6418">
      <w:pPr>
        <w:spacing w:before="0" w:after="0" w:line="240" w:lineRule="auto"/>
        <w:rPr>
          <w:rFonts w:asciiTheme="minorHAnsi" w:eastAsia="Arial" w:hAnsiTheme="minorHAnsi" w:cstheme="minorHAnsi"/>
          <w:b/>
          <w:bCs/>
          <w:noProof/>
          <w:color w:val="0078BA"/>
          <w:sz w:val="20"/>
          <w:szCs w:val="20"/>
          <w:lang w:eastAsia="en-AU" w:bidi="en-AU"/>
        </w:rPr>
      </w:pPr>
    </w:p>
    <w:p w14:paraId="676C58E5" w14:textId="6091C063" w:rsidR="001852F9" w:rsidRPr="003C0D88" w:rsidRDefault="009310C5" w:rsidP="00BB6418">
      <w:pPr>
        <w:spacing w:before="0" w:after="0" w:line="240" w:lineRule="auto"/>
        <w:rPr>
          <w:rFonts w:asciiTheme="minorHAnsi" w:hAnsiTheme="minorHAnsi" w:cstheme="minorHAnsi"/>
          <w:color w:val="0078BA"/>
        </w:rPr>
      </w:pPr>
      <w:r w:rsidRPr="003C0D88">
        <w:rPr>
          <w:rFonts w:asciiTheme="minorHAnsi" w:eastAsia="Arial" w:hAnsiTheme="minorHAnsi" w:cstheme="minorHAnsi"/>
          <w:noProof/>
          <w:color w:val="0078BA"/>
          <w:lang w:eastAsia="en-AU" w:bidi="en-AU"/>
        </w:rPr>
        <w:t>Background</w:t>
      </w:r>
    </w:p>
    <w:p w14:paraId="2A130266" w14:textId="514E7110" w:rsidR="00A41EBF" w:rsidRPr="00E64ECC" w:rsidRDefault="006C54D3" w:rsidP="00E212EA">
      <w:pPr>
        <w:pStyle w:val="SSH2"/>
        <w:spacing w:before="0" w:after="0" w:line="240" w:lineRule="auto"/>
        <w:rPr>
          <w:rFonts w:eastAsiaTheme="minorHAnsi"/>
          <w:b w:val="0"/>
          <w:bCs w:val="0"/>
          <w:noProof w:val="0"/>
          <w:color w:val="000000"/>
          <w:kern w:val="2"/>
          <w:sz w:val="20"/>
          <w:szCs w:val="20"/>
          <w:lang w:val="en-US" w:eastAsia="en-US" w:bidi="ar-SA"/>
          <w14:ligatures w14:val="standardContextual"/>
        </w:rPr>
      </w:pPr>
      <w:r w:rsidRPr="00E64ECC">
        <w:rPr>
          <w:rFonts w:eastAsiaTheme="minorHAnsi"/>
          <w:b w:val="0"/>
          <w:bCs w:val="0"/>
          <w:noProof w:val="0"/>
          <w:color w:val="000000"/>
          <w:kern w:val="2"/>
          <w:sz w:val="20"/>
          <w:szCs w:val="20"/>
          <w:lang w:val="en-US" w:eastAsia="en-US" w:bidi="ar-SA"/>
          <w14:ligatures w14:val="standardContextual"/>
        </w:rPr>
        <w:t xml:space="preserve">The sun’s </w:t>
      </w:r>
      <w:r w:rsidR="001852F9" w:rsidRPr="00E64ECC">
        <w:rPr>
          <w:rFonts w:eastAsiaTheme="minorHAnsi"/>
          <w:b w:val="0"/>
          <w:bCs w:val="0"/>
          <w:noProof w:val="0"/>
          <w:color w:val="000000"/>
          <w:kern w:val="2"/>
          <w:sz w:val="20"/>
          <w:szCs w:val="20"/>
          <w:lang w:val="en-US" w:eastAsia="en-US" w:bidi="ar-SA"/>
          <w14:ligatures w14:val="standardContextual"/>
        </w:rPr>
        <w:t>ultraviolet (</w:t>
      </w:r>
      <w:r w:rsidRPr="00E64ECC">
        <w:rPr>
          <w:rFonts w:eastAsiaTheme="minorHAnsi"/>
          <w:b w:val="0"/>
          <w:bCs w:val="0"/>
          <w:noProof w:val="0"/>
          <w:color w:val="000000"/>
          <w:kern w:val="2"/>
          <w:sz w:val="20"/>
          <w:szCs w:val="20"/>
          <w:lang w:val="en-US" w:eastAsia="en-US" w:bidi="ar-SA"/>
          <w14:ligatures w14:val="standardContextual"/>
        </w:rPr>
        <w:t>UV</w:t>
      </w:r>
      <w:r w:rsidR="001852F9" w:rsidRPr="00E64ECC">
        <w:rPr>
          <w:rFonts w:eastAsiaTheme="minorHAnsi"/>
          <w:b w:val="0"/>
          <w:bCs w:val="0"/>
          <w:noProof w:val="0"/>
          <w:color w:val="000000"/>
          <w:kern w:val="2"/>
          <w:sz w:val="20"/>
          <w:szCs w:val="20"/>
          <w:lang w:val="en-US" w:eastAsia="en-US" w:bidi="ar-SA"/>
          <w14:ligatures w14:val="standardContextual"/>
        </w:rPr>
        <w:t>)</w:t>
      </w:r>
      <w:r w:rsidRPr="00E64ECC">
        <w:rPr>
          <w:rFonts w:eastAsiaTheme="minorHAnsi"/>
          <w:b w:val="0"/>
          <w:bCs w:val="0"/>
          <w:noProof w:val="0"/>
          <w:color w:val="000000"/>
          <w:kern w:val="2"/>
          <w:sz w:val="20"/>
          <w:szCs w:val="20"/>
          <w:lang w:val="en-US" w:eastAsia="en-US" w:bidi="ar-SA"/>
          <w14:ligatures w14:val="standardContextual"/>
        </w:rPr>
        <w:t xml:space="preserve"> radiation (which cannot be seen or felt) is a known human carcinogen. </w:t>
      </w:r>
      <w:r w:rsidR="0058424B" w:rsidRPr="00E64ECC">
        <w:rPr>
          <w:rFonts w:eastAsiaTheme="minorHAnsi"/>
          <w:b w:val="0"/>
          <w:bCs w:val="0"/>
          <w:noProof w:val="0"/>
          <w:color w:val="000000"/>
          <w:kern w:val="2"/>
          <w:sz w:val="20"/>
          <w:szCs w:val="20"/>
          <w:lang w:val="en-US" w:eastAsia="en-US" w:bidi="ar-SA"/>
          <w14:ligatures w14:val="standardContextual"/>
        </w:rPr>
        <w:t xml:space="preserve">UV radiation </w:t>
      </w:r>
      <w:r w:rsidR="00425C3B" w:rsidRPr="00E64ECC">
        <w:rPr>
          <w:rFonts w:eastAsiaTheme="minorHAnsi"/>
          <w:b w:val="0"/>
          <w:bCs w:val="0"/>
          <w:noProof w:val="0"/>
          <w:color w:val="000000"/>
          <w:kern w:val="2"/>
          <w:sz w:val="20"/>
          <w:szCs w:val="20"/>
          <w:lang w:val="en-US" w:eastAsia="en-US" w:bidi="ar-SA"/>
          <w14:ligatures w14:val="standardContextual"/>
        </w:rPr>
        <w:t>exposure</w:t>
      </w:r>
      <w:r w:rsidR="00DC59D8" w:rsidRPr="00E64ECC">
        <w:rPr>
          <w:rFonts w:eastAsiaTheme="minorHAnsi"/>
          <w:b w:val="0"/>
          <w:bCs w:val="0"/>
          <w:noProof w:val="0"/>
          <w:color w:val="000000"/>
          <w:kern w:val="2"/>
          <w:sz w:val="20"/>
          <w:szCs w:val="20"/>
          <w:lang w:val="en-US" w:eastAsia="en-US" w:bidi="ar-SA"/>
          <w14:ligatures w14:val="standardContextual"/>
        </w:rPr>
        <w:t xml:space="preserve"> is responsible for s</w:t>
      </w:r>
      <w:r w:rsidR="002F45E8" w:rsidRPr="00E64ECC">
        <w:rPr>
          <w:rFonts w:eastAsiaTheme="minorHAnsi"/>
          <w:b w:val="0"/>
          <w:bCs w:val="0"/>
          <w:noProof w:val="0"/>
          <w:color w:val="000000"/>
          <w:kern w:val="2"/>
          <w:sz w:val="20"/>
          <w:szCs w:val="20"/>
          <w:lang w:val="en-US" w:eastAsia="en-US" w:bidi="ar-SA"/>
          <w14:ligatures w14:val="standardContextual"/>
        </w:rPr>
        <w:t>kin da</w:t>
      </w:r>
      <w:r w:rsidR="00DC59D8" w:rsidRPr="00E64ECC">
        <w:rPr>
          <w:rFonts w:eastAsiaTheme="minorHAnsi"/>
          <w:b w:val="0"/>
          <w:bCs w:val="0"/>
          <w:noProof w:val="0"/>
          <w:color w:val="000000"/>
          <w:kern w:val="2"/>
          <w:sz w:val="20"/>
          <w:szCs w:val="20"/>
          <w:lang w:val="en-US" w:eastAsia="en-US" w:bidi="ar-SA"/>
          <w14:ligatures w14:val="standardContextual"/>
        </w:rPr>
        <w:t>m</w:t>
      </w:r>
      <w:r w:rsidR="002F45E8" w:rsidRPr="00E64ECC">
        <w:rPr>
          <w:rFonts w:eastAsiaTheme="minorHAnsi"/>
          <w:b w:val="0"/>
          <w:bCs w:val="0"/>
          <w:noProof w:val="0"/>
          <w:color w:val="000000"/>
          <w:kern w:val="2"/>
          <w:sz w:val="20"/>
          <w:szCs w:val="20"/>
          <w:lang w:val="en-US" w:eastAsia="en-US" w:bidi="ar-SA"/>
          <w14:ligatures w14:val="standardContextual"/>
        </w:rPr>
        <w:t xml:space="preserve">age </w:t>
      </w:r>
      <w:r w:rsidR="000D5CC0" w:rsidRPr="00E64ECC">
        <w:rPr>
          <w:rFonts w:eastAsiaTheme="minorHAnsi"/>
          <w:b w:val="0"/>
          <w:bCs w:val="0"/>
          <w:noProof w:val="0"/>
          <w:color w:val="000000"/>
          <w:kern w:val="2"/>
          <w:sz w:val="20"/>
          <w:szCs w:val="20"/>
          <w:lang w:val="en-US" w:eastAsia="en-US" w:bidi="ar-SA"/>
          <w14:ligatures w14:val="standardContextual"/>
        </w:rPr>
        <w:t>(</w:t>
      </w:r>
      <w:r w:rsidR="00425C3B" w:rsidRPr="00E64ECC">
        <w:rPr>
          <w:rFonts w:eastAsiaTheme="minorHAnsi"/>
          <w:b w:val="0"/>
          <w:bCs w:val="0"/>
          <w:noProof w:val="0"/>
          <w:color w:val="000000"/>
          <w:kern w:val="2"/>
          <w:sz w:val="20"/>
          <w:szCs w:val="20"/>
          <w:lang w:val="en-US" w:eastAsia="en-US" w:bidi="ar-SA"/>
          <w14:ligatures w14:val="standardContextual"/>
        </w:rPr>
        <w:t xml:space="preserve">sunburn, </w:t>
      </w:r>
      <w:r w:rsidR="000D5CC0" w:rsidRPr="00E64ECC">
        <w:rPr>
          <w:rFonts w:eastAsiaTheme="minorHAnsi"/>
          <w:b w:val="0"/>
          <w:bCs w:val="0"/>
          <w:noProof w:val="0"/>
          <w:color w:val="000000"/>
          <w:kern w:val="2"/>
          <w:sz w:val="20"/>
          <w:szCs w:val="20"/>
          <w:lang w:val="en-US" w:eastAsia="en-US" w:bidi="ar-SA"/>
          <w14:ligatures w14:val="standardContextual"/>
        </w:rPr>
        <w:t>tanning, ageing)</w:t>
      </w:r>
      <w:r w:rsidR="00402D14" w:rsidRPr="00E64ECC">
        <w:rPr>
          <w:rFonts w:eastAsiaTheme="minorHAnsi"/>
          <w:b w:val="0"/>
          <w:bCs w:val="0"/>
          <w:noProof w:val="0"/>
          <w:color w:val="000000"/>
          <w:kern w:val="2"/>
          <w:sz w:val="20"/>
          <w:szCs w:val="20"/>
          <w:lang w:val="en-US" w:eastAsia="en-US" w:bidi="ar-SA"/>
          <w14:ligatures w14:val="standardContextual"/>
        </w:rPr>
        <w:t xml:space="preserve">, </w:t>
      </w:r>
      <w:r w:rsidR="00425C3B" w:rsidRPr="00E64ECC">
        <w:rPr>
          <w:rFonts w:eastAsiaTheme="minorHAnsi"/>
          <w:b w:val="0"/>
          <w:bCs w:val="0"/>
          <w:noProof w:val="0"/>
          <w:color w:val="000000"/>
          <w:kern w:val="2"/>
          <w:sz w:val="20"/>
          <w:szCs w:val="20"/>
          <w:lang w:val="en-US" w:eastAsia="en-US" w:bidi="ar-SA"/>
          <w14:ligatures w14:val="standardContextual"/>
        </w:rPr>
        <w:t>eye damage</w:t>
      </w:r>
      <w:r w:rsidR="00C37A11" w:rsidRPr="00E64ECC">
        <w:rPr>
          <w:rFonts w:eastAsiaTheme="minorHAnsi"/>
          <w:b w:val="0"/>
          <w:bCs w:val="0"/>
          <w:noProof w:val="0"/>
          <w:color w:val="000000"/>
          <w:kern w:val="2"/>
          <w:sz w:val="20"/>
          <w:szCs w:val="20"/>
          <w:lang w:val="en-US" w:eastAsia="en-US" w:bidi="ar-SA"/>
          <w14:ligatures w14:val="standardContextual"/>
        </w:rPr>
        <w:t>,</w:t>
      </w:r>
      <w:r w:rsidR="00425C3B" w:rsidRPr="00E64ECC">
        <w:rPr>
          <w:rFonts w:eastAsiaTheme="minorHAnsi"/>
          <w:b w:val="0"/>
          <w:bCs w:val="0"/>
          <w:noProof w:val="0"/>
          <w:color w:val="000000"/>
          <w:kern w:val="2"/>
          <w:sz w:val="20"/>
          <w:szCs w:val="20"/>
          <w:lang w:val="en-US" w:eastAsia="en-US" w:bidi="ar-SA"/>
          <w14:ligatures w14:val="standardContextual"/>
        </w:rPr>
        <w:t xml:space="preserve"> and </w:t>
      </w:r>
      <w:r w:rsidR="00694BF6" w:rsidRPr="00E64ECC">
        <w:rPr>
          <w:rFonts w:eastAsiaTheme="minorHAnsi"/>
          <w:b w:val="0"/>
          <w:bCs w:val="0"/>
          <w:noProof w:val="0"/>
          <w:color w:val="000000"/>
          <w:kern w:val="2"/>
          <w:sz w:val="20"/>
          <w:szCs w:val="20"/>
          <w:lang w:val="en-US" w:eastAsia="en-US" w:bidi="ar-SA"/>
          <w14:ligatures w14:val="standardContextual"/>
        </w:rPr>
        <w:t xml:space="preserve">more than 95% of </w:t>
      </w:r>
      <w:r w:rsidR="00425C3B" w:rsidRPr="00E64ECC">
        <w:rPr>
          <w:rFonts w:eastAsiaTheme="minorHAnsi"/>
          <w:b w:val="0"/>
          <w:bCs w:val="0"/>
          <w:noProof w:val="0"/>
          <w:color w:val="000000"/>
          <w:kern w:val="2"/>
          <w:sz w:val="20"/>
          <w:szCs w:val="20"/>
          <w:lang w:val="en-US" w:eastAsia="en-US" w:bidi="ar-SA"/>
          <w14:ligatures w14:val="standardContextual"/>
        </w:rPr>
        <w:t>skin cancer</w:t>
      </w:r>
      <w:r w:rsidR="00C37A11" w:rsidRPr="00E64ECC">
        <w:rPr>
          <w:rFonts w:eastAsiaTheme="minorHAnsi"/>
          <w:b w:val="0"/>
          <w:bCs w:val="0"/>
          <w:noProof w:val="0"/>
          <w:color w:val="000000"/>
          <w:kern w:val="2"/>
          <w:sz w:val="20"/>
          <w:szCs w:val="20"/>
          <w:lang w:val="en-US" w:eastAsia="en-US" w:bidi="ar-SA"/>
          <w14:ligatures w14:val="standardContextual"/>
        </w:rPr>
        <w:t>s</w:t>
      </w:r>
      <w:r w:rsidR="00425C3B" w:rsidRPr="00E64ECC">
        <w:rPr>
          <w:rFonts w:eastAsiaTheme="minorHAnsi"/>
          <w:b w:val="0"/>
          <w:bCs w:val="0"/>
          <w:noProof w:val="0"/>
          <w:color w:val="000000"/>
          <w:kern w:val="2"/>
          <w:sz w:val="20"/>
          <w:szCs w:val="20"/>
          <w:lang w:val="en-US" w:eastAsia="en-US" w:bidi="ar-SA"/>
          <w14:ligatures w14:val="standardContextual"/>
        </w:rPr>
        <w:t>. Australia has one of the highest rates of skin cancer in the world. More than two in three Australians will be diagnosed with skin cancer in their lifetime.</w:t>
      </w:r>
      <w:r w:rsidR="00425C3B" w:rsidRPr="00E64ECC" w:rsidDel="004E47F2">
        <w:rPr>
          <w:rFonts w:eastAsiaTheme="minorHAnsi"/>
          <w:b w:val="0"/>
          <w:bCs w:val="0"/>
          <w:noProof w:val="0"/>
          <w:color w:val="000000"/>
          <w:kern w:val="2"/>
          <w:sz w:val="20"/>
          <w:szCs w:val="20"/>
          <w:lang w:val="en-US" w:eastAsia="en-US" w:bidi="ar-SA"/>
          <w14:ligatures w14:val="standardContextual"/>
        </w:rPr>
        <w:t xml:space="preserve"> </w:t>
      </w:r>
    </w:p>
    <w:p w14:paraId="303ED5D9" w14:textId="77777777" w:rsidR="00A41EBF" w:rsidRPr="00E64ECC" w:rsidRDefault="00A41EBF" w:rsidP="00E212EA">
      <w:pPr>
        <w:pStyle w:val="SSH2"/>
        <w:spacing w:before="0" w:after="0" w:line="240" w:lineRule="auto"/>
        <w:rPr>
          <w:rFonts w:eastAsiaTheme="minorHAnsi"/>
          <w:b w:val="0"/>
          <w:bCs w:val="0"/>
          <w:noProof w:val="0"/>
          <w:color w:val="000000"/>
          <w:kern w:val="2"/>
          <w:sz w:val="20"/>
          <w:szCs w:val="20"/>
          <w:lang w:val="en-US" w:eastAsia="en-US" w:bidi="ar-SA"/>
          <w14:ligatures w14:val="standardContextual"/>
        </w:rPr>
      </w:pPr>
    </w:p>
    <w:p w14:paraId="27E8247F" w14:textId="77777777" w:rsidR="00145396" w:rsidRDefault="00BE68E0" w:rsidP="00A41EBF">
      <w:pPr>
        <w:pStyle w:val="SSH2"/>
        <w:spacing w:before="0" w:after="0" w:line="240" w:lineRule="auto"/>
        <w:rPr>
          <w:b w:val="0"/>
          <w:bCs w:val="0"/>
          <w:color w:val="000000"/>
          <w:sz w:val="20"/>
          <w:szCs w:val="20"/>
        </w:rPr>
      </w:pPr>
      <w:r w:rsidRPr="00E64ECC">
        <w:rPr>
          <w:b w:val="0"/>
          <w:bCs w:val="0"/>
          <w:color w:val="000000"/>
          <w:sz w:val="20"/>
          <w:szCs w:val="20"/>
        </w:rPr>
        <w:t>People who work outdoors in Australia receive up to 10 times more UV exposure than indoor workers, placing them at higher risk of skin damage and skin cancer.</w:t>
      </w:r>
      <w:r w:rsidR="00A41EBF" w:rsidRPr="00E64ECC">
        <w:rPr>
          <w:b w:val="0"/>
          <w:bCs w:val="0"/>
          <w:color w:val="000000"/>
          <w:sz w:val="20"/>
          <w:szCs w:val="20"/>
        </w:rPr>
        <w:t xml:space="preserve"> </w:t>
      </w:r>
      <w:r w:rsidR="00EA6AD1" w:rsidRPr="00E64ECC">
        <w:rPr>
          <w:b w:val="0"/>
          <w:bCs w:val="0"/>
          <w:color w:val="000000"/>
          <w:sz w:val="20"/>
          <w:szCs w:val="20"/>
        </w:rPr>
        <w:t>Skin cancer is one</w:t>
      </w:r>
      <w:r w:rsidR="00987ECF" w:rsidRPr="00E64ECC">
        <w:rPr>
          <w:b w:val="0"/>
          <w:bCs w:val="0"/>
          <w:color w:val="000000"/>
          <w:sz w:val="20"/>
          <w:szCs w:val="20"/>
        </w:rPr>
        <w:t xml:space="preserve"> of</w:t>
      </w:r>
      <w:r w:rsidR="00EA6AD1" w:rsidRPr="00E64ECC">
        <w:rPr>
          <w:b w:val="0"/>
          <w:bCs w:val="0"/>
          <w:color w:val="000000"/>
          <w:sz w:val="20"/>
          <w:szCs w:val="20"/>
        </w:rPr>
        <w:t xml:space="preserve"> the most preventable cancers. </w:t>
      </w:r>
    </w:p>
    <w:p w14:paraId="409B9C51" w14:textId="77777777" w:rsidR="00145396" w:rsidRDefault="00145396" w:rsidP="00A41EBF">
      <w:pPr>
        <w:pStyle w:val="SSH2"/>
        <w:spacing w:before="0" w:after="0" w:line="240" w:lineRule="auto"/>
        <w:rPr>
          <w:b w:val="0"/>
          <w:bCs w:val="0"/>
          <w:color w:val="000000"/>
          <w:sz w:val="20"/>
          <w:szCs w:val="20"/>
        </w:rPr>
      </w:pPr>
    </w:p>
    <w:p w14:paraId="2EF86678" w14:textId="77777777" w:rsidR="008012DB" w:rsidRPr="003C0D88" w:rsidRDefault="008012DB" w:rsidP="00A41EBF">
      <w:pPr>
        <w:pStyle w:val="SSH2"/>
        <w:spacing w:before="0" w:after="0" w:line="240" w:lineRule="auto"/>
        <w:rPr>
          <w:rFonts w:asciiTheme="minorHAnsi" w:hAnsiTheme="minorHAnsi" w:cstheme="minorHAnsi"/>
          <w:b w:val="0"/>
          <w:bCs w:val="0"/>
          <w:color w:val="0078BA"/>
          <w:kern w:val="2"/>
          <w:lang w:val="en-US"/>
          <w14:ligatures w14:val="standardContextual"/>
        </w:rPr>
      </w:pPr>
      <w:r w:rsidRPr="003C0D88">
        <w:rPr>
          <w:rFonts w:asciiTheme="minorHAnsi" w:hAnsiTheme="minorHAnsi" w:cstheme="minorHAnsi"/>
          <w:b w:val="0"/>
          <w:bCs w:val="0"/>
          <w:color w:val="0078BA"/>
          <w:kern w:val="2"/>
          <w:lang w:val="en-US"/>
          <w14:ligatures w14:val="standardContextual"/>
        </w:rPr>
        <w:t>Obligations</w:t>
      </w:r>
    </w:p>
    <w:p w14:paraId="1F694505" w14:textId="76B36628" w:rsidR="001852F9" w:rsidRPr="00E64ECC" w:rsidRDefault="00574239" w:rsidP="00A41EBF">
      <w:pPr>
        <w:pStyle w:val="SSH2"/>
        <w:spacing w:before="0" w:after="0" w:line="240" w:lineRule="auto"/>
        <w:rPr>
          <w:b w:val="0"/>
          <w:bCs w:val="0"/>
          <w:color w:val="000000"/>
          <w:sz w:val="20"/>
          <w:szCs w:val="20"/>
        </w:rPr>
      </w:pPr>
      <w:r>
        <w:rPr>
          <w:b w:val="0"/>
          <w:bCs w:val="0"/>
          <w:color w:val="000000"/>
          <w:sz w:val="20"/>
          <w:szCs w:val="20"/>
        </w:rPr>
        <w:t xml:space="preserve">As </w:t>
      </w:r>
      <w:r w:rsidR="009D1244">
        <w:rPr>
          <w:b w:val="0"/>
          <w:bCs w:val="0"/>
          <w:color w:val="000000"/>
          <w:sz w:val="20"/>
          <w:szCs w:val="20"/>
        </w:rPr>
        <w:t xml:space="preserve">an </w:t>
      </w:r>
      <w:r>
        <w:rPr>
          <w:b w:val="0"/>
          <w:bCs w:val="0"/>
          <w:color w:val="000000"/>
          <w:sz w:val="20"/>
          <w:szCs w:val="20"/>
        </w:rPr>
        <w:t>employer</w:t>
      </w:r>
      <w:r w:rsidR="00745FF0">
        <w:rPr>
          <w:b w:val="0"/>
          <w:bCs w:val="0"/>
          <w:color w:val="000000"/>
          <w:sz w:val="20"/>
          <w:szCs w:val="20"/>
        </w:rPr>
        <w:t>, we</w:t>
      </w:r>
      <w:r w:rsidR="00F216D8">
        <w:rPr>
          <w:b w:val="0"/>
          <w:bCs w:val="0"/>
          <w:color w:val="000000"/>
          <w:sz w:val="20"/>
          <w:szCs w:val="20"/>
        </w:rPr>
        <w:t xml:space="preserve"> must ensure </w:t>
      </w:r>
      <w:r w:rsidR="00187961">
        <w:rPr>
          <w:b w:val="0"/>
          <w:bCs w:val="0"/>
          <w:color w:val="000000"/>
          <w:sz w:val="20"/>
          <w:szCs w:val="20"/>
        </w:rPr>
        <w:t xml:space="preserve">our responsibilities under the </w:t>
      </w:r>
      <w:r w:rsidR="00187961" w:rsidRPr="00187961">
        <w:rPr>
          <w:b w:val="0"/>
          <w:bCs w:val="0"/>
          <w:color w:val="000000"/>
          <w:sz w:val="20"/>
          <w:szCs w:val="20"/>
        </w:rPr>
        <w:t>under the Occupational Health and Safety Act 2004 (Vic)</w:t>
      </w:r>
      <w:r w:rsidR="00A91F1C">
        <w:rPr>
          <w:b w:val="0"/>
          <w:bCs w:val="0"/>
          <w:color w:val="000000"/>
          <w:sz w:val="20"/>
          <w:szCs w:val="20"/>
        </w:rPr>
        <w:t xml:space="preserve"> and</w:t>
      </w:r>
      <w:r w:rsidR="00187961" w:rsidRPr="00187961">
        <w:rPr>
          <w:b w:val="0"/>
          <w:bCs w:val="0"/>
          <w:color w:val="000000"/>
          <w:sz w:val="20"/>
          <w:szCs w:val="20"/>
        </w:rPr>
        <w:t xml:space="preserve"> the Occupational Health and Safety Regulations 2017</w:t>
      </w:r>
      <w:r w:rsidR="00A91F1C">
        <w:rPr>
          <w:b w:val="0"/>
          <w:bCs w:val="0"/>
          <w:color w:val="000000"/>
          <w:sz w:val="20"/>
          <w:szCs w:val="20"/>
        </w:rPr>
        <w:t xml:space="preserve"> are met</w:t>
      </w:r>
      <w:r w:rsidR="00CA623D">
        <w:rPr>
          <w:b w:val="0"/>
          <w:bCs w:val="0"/>
          <w:color w:val="000000"/>
          <w:sz w:val="20"/>
          <w:szCs w:val="20"/>
        </w:rPr>
        <w:t>. This includes our responsibilities to</w:t>
      </w:r>
      <w:r w:rsidR="001852F9" w:rsidRPr="00E64ECC">
        <w:rPr>
          <w:b w:val="0"/>
          <w:bCs w:val="0"/>
          <w:color w:val="000000"/>
          <w:sz w:val="20"/>
          <w:szCs w:val="20"/>
        </w:rPr>
        <w:t xml:space="preserve"> provide </w:t>
      </w:r>
      <w:r w:rsidR="00190E4A">
        <w:rPr>
          <w:b w:val="0"/>
          <w:bCs w:val="0"/>
          <w:color w:val="000000"/>
          <w:sz w:val="20"/>
          <w:szCs w:val="20"/>
        </w:rPr>
        <w:t xml:space="preserve">and maintain </w:t>
      </w:r>
      <w:r w:rsidR="001852F9" w:rsidRPr="00E64ECC">
        <w:rPr>
          <w:b w:val="0"/>
          <w:bCs w:val="0"/>
          <w:color w:val="000000"/>
          <w:sz w:val="20"/>
          <w:szCs w:val="20"/>
        </w:rPr>
        <w:t>a safe working environment and</w:t>
      </w:r>
      <w:r w:rsidR="003E3B19">
        <w:rPr>
          <w:b w:val="0"/>
          <w:bCs w:val="0"/>
          <w:color w:val="000000"/>
          <w:sz w:val="20"/>
          <w:szCs w:val="20"/>
        </w:rPr>
        <w:t xml:space="preserve"> facilities</w:t>
      </w:r>
      <w:r w:rsidR="008A5786">
        <w:rPr>
          <w:b w:val="0"/>
          <w:bCs w:val="0"/>
          <w:color w:val="000000"/>
          <w:sz w:val="20"/>
          <w:szCs w:val="20"/>
        </w:rPr>
        <w:t xml:space="preserve"> </w:t>
      </w:r>
      <w:r w:rsidR="00EA63F1">
        <w:rPr>
          <w:b w:val="0"/>
          <w:bCs w:val="0"/>
          <w:color w:val="000000"/>
          <w:sz w:val="20"/>
          <w:szCs w:val="20"/>
        </w:rPr>
        <w:t xml:space="preserve">and implement </w:t>
      </w:r>
      <w:r w:rsidR="009F4CB6">
        <w:rPr>
          <w:b w:val="0"/>
          <w:bCs w:val="0"/>
          <w:color w:val="000000"/>
          <w:sz w:val="20"/>
          <w:szCs w:val="20"/>
        </w:rPr>
        <w:t xml:space="preserve">policies and procedures </w:t>
      </w:r>
      <w:r w:rsidR="00B83F0B">
        <w:rPr>
          <w:b w:val="0"/>
          <w:bCs w:val="0"/>
          <w:color w:val="000000"/>
          <w:sz w:val="20"/>
          <w:szCs w:val="20"/>
        </w:rPr>
        <w:t xml:space="preserve">to </w:t>
      </w:r>
      <w:r w:rsidR="001852F9" w:rsidRPr="00E64ECC">
        <w:rPr>
          <w:b w:val="0"/>
          <w:bCs w:val="0"/>
          <w:color w:val="000000"/>
          <w:sz w:val="20"/>
          <w:szCs w:val="20"/>
        </w:rPr>
        <w:t>control the risk of UV exposure</w:t>
      </w:r>
      <w:r w:rsidR="008A5786" w:rsidRPr="008A5786">
        <w:rPr>
          <w:b w:val="0"/>
          <w:bCs w:val="0"/>
          <w:color w:val="000000"/>
          <w:sz w:val="20"/>
          <w:szCs w:val="20"/>
        </w:rPr>
        <w:t xml:space="preserve"> </w:t>
      </w:r>
      <w:r w:rsidR="008A5786" w:rsidRPr="00E64ECC">
        <w:rPr>
          <w:b w:val="0"/>
          <w:bCs w:val="0"/>
          <w:color w:val="000000"/>
          <w:sz w:val="20"/>
          <w:szCs w:val="20"/>
        </w:rPr>
        <w:t xml:space="preserve">as </w:t>
      </w:r>
      <w:r w:rsidR="008A5786">
        <w:rPr>
          <w:b w:val="0"/>
          <w:bCs w:val="0"/>
          <w:color w:val="000000"/>
          <w:sz w:val="20"/>
          <w:szCs w:val="20"/>
        </w:rPr>
        <w:t xml:space="preserve">far as </w:t>
      </w:r>
      <w:r w:rsidR="008A5786" w:rsidRPr="00E64ECC">
        <w:rPr>
          <w:b w:val="0"/>
          <w:bCs w:val="0"/>
          <w:color w:val="000000"/>
          <w:sz w:val="20"/>
          <w:szCs w:val="20"/>
        </w:rPr>
        <w:t>reasonably practicable</w:t>
      </w:r>
      <w:r w:rsidR="001852F9" w:rsidRPr="00E64ECC">
        <w:rPr>
          <w:b w:val="0"/>
          <w:bCs w:val="0"/>
          <w:color w:val="000000"/>
          <w:sz w:val="20"/>
          <w:szCs w:val="20"/>
        </w:rPr>
        <w:t xml:space="preserve">. </w:t>
      </w:r>
    </w:p>
    <w:p w14:paraId="03CF8611" w14:textId="77777777" w:rsidR="00E1258A" w:rsidRDefault="00E1258A" w:rsidP="00D10F0A">
      <w:pPr>
        <w:spacing w:before="0" w:after="0" w:line="240" w:lineRule="auto"/>
        <w:rPr>
          <w:rFonts w:asciiTheme="minorHAnsi" w:hAnsiTheme="minorHAnsi" w:cstheme="minorHAnsi"/>
          <w:sz w:val="18"/>
          <w:szCs w:val="18"/>
        </w:rPr>
      </w:pPr>
    </w:p>
    <w:p w14:paraId="468543B5" w14:textId="14D5EFF8" w:rsidR="00350684" w:rsidRPr="003C0D88" w:rsidRDefault="0033178F" w:rsidP="004717F5">
      <w:pPr>
        <w:pStyle w:val="SSH2"/>
        <w:spacing w:before="0" w:after="0" w:line="240" w:lineRule="auto"/>
        <w:rPr>
          <w:rFonts w:asciiTheme="minorHAnsi" w:hAnsiTheme="minorHAnsi" w:cstheme="minorHAnsi"/>
          <w:b w:val="0"/>
          <w:bCs w:val="0"/>
          <w:color w:val="0078BA"/>
          <w:kern w:val="2"/>
          <w:lang w:val="en-US"/>
          <w14:ligatures w14:val="standardContextual"/>
        </w:rPr>
      </w:pPr>
      <w:r w:rsidRPr="003C0D88">
        <w:rPr>
          <w:rFonts w:asciiTheme="minorHAnsi" w:hAnsiTheme="minorHAnsi" w:cstheme="minorHAnsi"/>
          <w:b w:val="0"/>
          <w:bCs w:val="0"/>
          <w:color w:val="0078BA"/>
          <w:kern w:val="2"/>
          <w:lang w:val="en-US"/>
          <w14:ligatures w14:val="standardContextual"/>
        </w:rPr>
        <w:t>Our commitment</w:t>
      </w:r>
    </w:p>
    <w:p w14:paraId="799F81ED" w14:textId="0E0B1823" w:rsidR="0033178F" w:rsidRDefault="009C0978" w:rsidP="004717F5">
      <w:pPr>
        <w:pStyle w:val="SSH2"/>
        <w:spacing w:before="0" w:after="0" w:line="240" w:lineRule="auto"/>
        <w:rPr>
          <w:b w:val="0"/>
          <w:bCs w:val="0"/>
          <w:color w:val="000000"/>
          <w:sz w:val="20"/>
          <w:szCs w:val="20"/>
        </w:rPr>
      </w:pPr>
      <w:r w:rsidRPr="009C0978">
        <w:rPr>
          <w:b w:val="0"/>
          <w:bCs w:val="0"/>
          <w:color w:val="000000"/>
          <w:sz w:val="20"/>
          <w:szCs w:val="20"/>
        </w:rPr>
        <w:t>We are committed to all our work activities being carried out safely</w:t>
      </w:r>
      <w:r w:rsidR="00EA3FD3">
        <w:rPr>
          <w:b w:val="0"/>
          <w:bCs w:val="0"/>
          <w:color w:val="000000"/>
          <w:sz w:val="20"/>
          <w:szCs w:val="20"/>
        </w:rPr>
        <w:t xml:space="preserve"> </w:t>
      </w:r>
      <w:r w:rsidR="00E43616">
        <w:rPr>
          <w:b w:val="0"/>
          <w:bCs w:val="0"/>
          <w:color w:val="000000"/>
          <w:sz w:val="20"/>
          <w:szCs w:val="20"/>
        </w:rPr>
        <w:t xml:space="preserve">to </w:t>
      </w:r>
      <w:r w:rsidR="00E43616" w:rsidRPr="000A670E">
        <w:rPr>
          <w:b w:val="0"/>
          <w:bCs w:val="0"/>
          <w:color w:val="000000"/>
          <w:sz w:val="20"/>
          <w:szCs w:val="20"/>
        </w:rPr>
        <w:t xml:space="preserve">the highest possible standards </w:t>
      </w:r>
      <w:r w:rsidR="00037006" w:rsidRPr="000A670E">
        <w:rPr>
          <w:b w:val="0"/>
          <w:bCs w:val="0"/>
          <w:color w:val="000000"/>
          <w:sz w:val="20"/>
          <w:szCs w:val="20"/>
        </w:rPr>
        <w:t xml:space="preserve">to protect </w:t>
      </w:r>
      <w:r w:rsidR="0053652C" w:rsidRPr="000A670E">
        <w:rPr>
          <w:b w:val="0"/>
          <w:bCs w:val="0"/>
          <w:color w:val="000000"/>
          <w:sz w:val="20"/>
          <w:szCs w:val="20"/>
        </w:rPr>
        <w:t>from the identified</w:t>
      </w:r>
      <w:r w:rsidR="000A670E" w:rsidRPr="000A670E">
        <w:rPr>
          <w:b w:val="0"/>
          <w:bCs w:val="0"/>
          <w:color w:val="000000"/>
          <w:sz w:val="20"/>
          <w:szCs w:val="20"/>
        </w:rPr>
        <w:t xml:space="preserve"> and known risks associated with UV radiation. </w:t>
      </w:r>
    </w:p>
    <w:p w14:paraId="00FE1B60" w14:textId="77777777" w:rsidR="0033178F" w:rsidRPr="00C80100" w:rsidRDefault="0033178F" w:rsidP="004717F5">
      <w:pPr>
        <w:pStyle w:val="SSH2"/>
        <w:spacing w:before="0" w:after="0" w:line="240" w:lineRule="auto"/>
        <w:rPr>
          <w:rFonts w:asciiTheme="minorHAnsi" w:hAnsiTheme="minorHAnsi" w:cstheme="minorHAnsi"/>
          <w:color w:val="auto"/>
          <w:sz w:val="20"/>
          <w:szCs w:val="20"/>
        </w:rPr>
      </w:pPr>
    </w:p>
    <w:p w14:paraId="3161DDD2" w14:textId="77777777" w:rsidR="00E64ECC" w:rsidRPr="003C0D88" w:rsidRDefault="00E64ECC" w:rsidP="004717F5">
      <w:pPr>
        <w:pStyle w:val="SSH2"/>
        <w:spacing w:before="0" w:after="0" w:line="240" w:lineRule="auto"/>
        <w:rPr>
          <w:rFonts w:asciiTheme="minorHAnsi" w:hAnsiTheme="minorHAnsi" w:cstheme="minorHAnsi"/>
          <w:b w:val="0"/>
          <w:bCs w:val="0"/>
          <w:color w:val="0078BA"/>
          <w:kern w:val="2"/>
          <w:lang w:val="en-US"/>
          <w14:ligatures w14:val="standardContextual"/>
        </w:rPr>
      </w:pPr>
      <w:r w:rsidRPr="003C0D88">
        <w:rPr>
          <w:rFonts w:asciiTheme="minorHAnsi" w:hAnsiTheme="minorHAnsi" w:cstheme="minorHAnsi"/>
          <w:b w:val="0"/>
          <w:bCs w:val="0"/>
          <w:color w:val="0078BA"/>
          <w:kern w:val="2"/>
          <w:lang w:val="en-US"/>
          <w14:ligatures w14:val="standardContextual"/>
        </w:rPr>
        <w:t>Scope</w:t>
      </w:r>
    </w:p>
    <w:p w14:paraId="7399DDB9" w14:textId="5C1DB7B5" w:rsidR="00E64ECC" w:rsidRPr="00E64ECC" w:rsidRDefault="00E64ECC" w:rsidP="004717F5">
      <w:pPr>
        <w:pStyle w:val="SSH2"/>
        <w:spacing w:before="0" w:after="0" w:line="240" w:lineRule="auto"/>
        <w:rPr>
          <w:b w:val="0"/>
          <w:bCs w:val="0"/>
          <w:color w:val="000000"/>
          <w:sz w:val="20"/>
          <w:szCs w:val="20"/>
        </w:rPr>
      </w:pPr>
      <w:r w:rsidRPr="00E64ECC">
        <w:rPr>
          <w:b w:val="0"/>
          <w:bCs w:val="0"/>
          <w:color w:val="000000"/>
          <w:sz w:val="20"/>
          <w:szCs w:val="20"/>
        </w:rPr>
        <w:t xml:space="preserve">This policy </w:t>
      </w:r>
      <w:r>
        <w:rPr>
          <w:b w:val="0"/>
          <w:bCs w:val="0"/>
          <w:color w:val="000000"/>
          <w:sz w:val="20"/>
          <w:szCs w:val="20"/>
        </w:rPr>
        <w:t xml:space="preserve">applies </w:t>
      </w:r>
      <w:r w:rsidR="007B7CF1">
        <w:rPr>
          <w:b w:val="0"/>
          <w:bCs w:val="0"/>
          <w:color w:val="000000"/>
          <w:sz w:val="20"/>
          <w:szCs w:val="20"/>
        </w:rPr>
        <w:t xml:space="preserve">to all </w:t>
      </w:r>
      <w:r w:rsidR="00EC5058">
        <w:rPr>
          <w:b w:val="0"/>
          <w:bCs w:val="0"/>
          <w:color w:val="000000"/>
          <w:sz w:val="20"/>
          <w:szCs w:val="20"/>
        </w:rPr>
        <w:t xml:space="preserve">our </w:t>
      </w:r>
      <w:r w:rsidR="007B7CF1">
        <w:rPr>
          <w:b w:val="0"/>
          <w:bCs w:val="0"/>
          <w:color w:val="000000"/>
          <w:sz w:val="20"/>
          <w:szCs w:val="20"/>
        </w:rPr>
        <w:t>employees</w:t>
      </w:r>
      <w:r w:rsidR="00117E3C">
        <w:rPr>
          <w:b w:val="0"/>
          <w:bCs w:val="0"/>
          <w:color w:val="000000"/>
          <w:sz w:val="20"/>
          <w:szCs w:val="20"/>
        </w:rPr>
        <w:t xml:space="preserve"> (permanent, temporary and casual)</w:t>
      </w:r>
      <w:r w:rsidR="00A63B37">
        <w:rPr>
          <w:b w:val="0"/>
          <w:bCs w:val="0"/>
          <w:color w:val="000000"/>
          <w:sz w:val="20"/>
          <w:szCs w:val="20"/>
        </w:rPr>
        <w:t xml:space="preserve">, </w:t>
      </w:r>
      <w:r w:rsidR="00F15DC4">
        <w:rPr>
          <w:b w:val="0"/>
          <w:bCs w:val="0"/>
          <w:color w:val="000000"/>
          <w:sz w:val="20"/>
          <w:szCs w:val="20"/>
        </w:rPr>
        <w:t>contractors</w:t>
      </w:r>
      <w:r w:rsidR="001A2D71">
        <w:rPr>
          <w:b w:val="0"/>
          <w:bCs w:val="0"/>
          <w:color w:val="000000"/>
          <w:sz w:val="20"/>
          <w:szCs w:val="20"/>
        </w:rPr>
        <w:t xml:space="preserve"> and visitors</w:t>
      </w:r>
      <w:r w:rsidR="009B413E">
        <w:rPr>
          <w:b w:val="0"/>
          <w:bCs w:val="0"/>
          <w:color w:val="000000"/>
          <w:sz w:val="20"/>
          <w:szCs w:val="20"/>
        </w:rPr>
        <w:t xml:space="preserve"> at all times </w:t>
      </w:r>
      <w:r w:rsidR="00A80752" w:rsidRPr="00A80752">
        <w:rPr>
          <w:b w:val="0"/>
          <w:bCs w:val="0"/>
          <w:color w:val="000000"/>
          <w:sz w:val="20"/>
          <w:szCs w:val="20"/>
        </w:rPr>
        <w:t>during the day (as appropriate for the required task).</w:t>
      </w:r>
      <w:r w:rsidR="00413CD3">
        <w:rPr>
          <w:b w:val="0"/>
          <w:bCs w:val="0"/>
          <w:color w:val="000000"/>
          <w:sz w:val="20"/>
          <w:szCs w:val="20"/>
        </w:rPr>
        <w:t xml:space="preserve"> </w:t>
      </w:r>
      <w:r w:rsidR="00C65736">
        <w:rPr>
          <w:b w:val="0"/>
          <w:bCs w:val="0"/>
          <w:color w:val="000000"/>
          <w:sz w:val="20"/>
          <w:szCs w:val="20"/>
        </w:rPr>
        <w:t xml:space="preserve">Although UV protection is typically recommended whenever UV levels reach three or more (as indicated via the </w:t>
      </w:r>
      <w:hyperlink r:id="rId11" w:history="1">
        <w:r w:rsidR="00C65736" w:rsidRPr="005066F7">
          <w:rPr>
            <w:rStyle w:val="Hyperlink"/>
            <w:b w:val="0"/>
            <w:bCs w:val="0"/>
            <w:sz w:val="20"/>
            <w:szCs w:val="20"/>
          </w:rPr>
          <w:t>SunSmart Global UV app</w:t>
        </w:r>
      </w:hyperlink>
      <w:r w:rsidR="00C65736">
        <w:rPr>
          <w:b w:val="0"/>
          <w:bCs w:val="0"/>
          <w:color w:val="000000"/>
          <w:sz w:val="20"/>
          <w:szCs w:val="20"/>
        </w:rPr>
        <w:t xml:space="preserve">), </w:t>
      </w:r>
      <w:r w:rsidR="001F2DE6">
        <w:rPr>
          <w:b w:val="0"/>
          <w:bCs w:val="0"/>
          <w:color w:val="000000"/>
          <w:sz w:val="20"/>
          <w:szCs w:val="20"/>
        </w:rPr>
        <w:t xml:space="preserve">our </w:t>
      </w:r>
      <w:r w:rsidR="00C65736">
        <w:rPr>
          <w:b w:val="0"/>
          <w:bCs w:val="0"/>
          <w:color w:val="000000"/>
          <w:sz w:val="20"/>
          <w:szCs w:val="20"/>
        </w:rPr>
        <w:t>outdoor work</w:t>
      </w:r>
      <w:r w:rsidR="003A21F4">
        <w:rPr>
          <w:b w:val="0"/>
          <w:bCs w:val="0"/>
          <w:color w:val="000000"/>
          <w:sz w:val="20"/>
          <w:szCs w:val="20"/>
        </w:rPr>
        <w:t xml:space="preserve">ers </w:t>
      </w:r>
      <w:r w:rsidR="00C65736">
        <w:rPr>
          <w:b w:val="0"/>
          <w:bCs w:val="0"/>
          <w:color w:val="000000"/>
          <w:sz w:val="20"/>
          <w:szCs w:val="20"/>
        </w:rPr>
        <w:t xml:space="preserve">are advised to use UV protection at all times due to </w:t>
      </w:r>
      <w:r w:rsidR="004910FE">
        <w:rPr>
          <w:b w:val="0"/>
          <w:bCs w:val="0"/>
          <w:color w:val="000000"/>
          <w:sz w:val="20"/>
          <w:szCs w:val="20"/>
        </w:rPr>
        <w:t xml:space="preserve">constant and </w:t>
      </w:r>
      <w:r w:rsidR="00C65736">
        <w:rPr>
          <w:b w:val="0"/>
          <w:bCs w:val="0"/>
          <w:color w:val="000000"/>
          <w:sz w:val="20"/>
          <w:szCs w:val="20"/>
        </w:rPr>
        <w:t xml:space="preserve">cumulative </w:t>
      </w:r>
      <w:r w:rsidR="00A621E9">
        <w:rPr>
          <w:b w:val="0"/>
          <w:bCs w:val="0"/>
          <w:color w:val="000000"/>
          <w:sz w:val="20"/>
          <w:szCs w:val="20"/>
        </w:rPr>
        <w:t>exposure and associated risks.</w:t>
      </w:r>
    </w:p>
    <w:p w14:paraId="33ECA1CF" w14:textId="77777777" w:rsidR="00E64ECC" w:rsidRPr="00E64ECC" w:rsidRDefault="00E64ECC" w:rsidP="004717F5">
      <w:pPr>
        <w:pStyle w:val="SSH2"/>
        <w:spacing w:before="0" w:after="0" w:line="240" w:lineRule="auto"/>
        <w:rPr>
          <w:b w:val="0"/>
          <w:bCs w:val="0"/>
          <w:color w:val="000000"/>
          <w:sz w:val="20"/>
          <w:szCs w:val="20"/>
        </w:rPr>
      </w:pPr>
    </w:p>
    <w:p w14:paraId="576D7482" w14:textId="3271DB68" w:rsidR="0018465A" w:rsidRPr="003C0D88" w:rsidRDefault="0018465A" w:rsidP="004717F5">
      <w:pPr>
        <w:pStyle w:val="SSH2"/>
        <w:spacing w:before="0" w:after="0" w:line="240" w:lineRule="auto"/>
        <w:rPr>
          <w:rFonts w:asciiTheme="minorHAnsi" w:hAnsiTheme="minorHAnsi" w:cstheme="minorHAnsi"/>
          <w:b w:val="0"/>
          <w:bCs w:val="0"/>
          <w:color w:val="0078BA"/>
          <w:kern w:val="2"/>
          <w:lang w:val="en-US"/>
          <w14:ligatures w14:val="standardContextual"/>
        </w:rPr>
      </w:pPr>
      <w:r w:rsidRPr="003C0D88">
        <w:rPr>
          <w:rFonts w:asciiTheme="minorHAnsi" w:hAnsiTheme="minorHAnsi" w:cstheme="minorHAnsi"/>
          <w:b w:val="0"/>
          <w:bCs w:val="0"/>
          <w:color w:val="0078BA"/>
          <w:kern w:val="2"/>
          <w:lang w:val="en-US"/>
          <w14:ligatures w14:val="standardContextual"/>
        </w:rPr>
        <w:t>Definitions</w:t>
      </w:r>
    </w:p>
    <w:p w14:paraId="3A9CBBBB" w14:textId="69BE70F9" w:rsidR="0018465A" w:rsidRDefault="00496355" w:rsidP="004717F5">
      <w:pPr>
        <w:pStyle w:val="SSH2"/>
        <w:spacing w:before="0" w:after="0" w:line="240" w:lineRule="auto"/>
        <w:rPr>
          <w:rFonts w:asciiTheme="minorHAnsi" w:hAnsiTheme="minorHAnsi" w:cstheme="minorHAnsi"/>
          <w:b w:val="0"/>
          <w:bCs w:val="0"/>
          <w:color w:val="auto"/>
          <w:sz w:val="20"/>
          <w:szCs w:val="20"/>
        </w:rPr>
      </w:pPr>
      <w:hyperlink r:id="rId12" w:history="1">
        <w:r w:rsidRPr="001A68DA">
          <w:rPr>
            <w:rStyle w:val="Hyperlink"/>
            <w:rFonts w:asciiTheme="minorHAnsi" w:hAnsiTheme="minorHAnsi" w:cstheme="minorHAnsi"/>
            <w:b w:val="0"/>
            <w:bCs w:val="0"/>
            <w:sz w:val="20"/>
            <w:szCs w:val="20"/>
          </w:rPr>
          <w:t>Ultraviolet (UV) radiation</w:t>
        </w:r>
      </w:hyperlink>
      <w:r w:rsidRPr="001A68DA">
        <w:rPr>
          <w:rFonts w:asciiTheme="minorHAnsi" w:hAnsiTheme="minorHAnsi" w:cstheme="minorHAnsi"/>
          <w:b w:val="0"/>
          <w:bCs w:val="0"/>
          <w:sz w:val="20"/>
          <w:szCs w:val="20"/>
        </w:rPr>
        <w:t xml:space="preserve"> </w:t>
      </w:r>
      <w:r w:rsidR="00957EE2">
        <w:rPr>
          <w:rFonts w:asciiTheme="minorHAnsi" w:hAnsiTheme="minorHAnsi" w:cstheme="minorHAnsi"/>
          <w:b w:val="0"/>
          <w:bCs w:val="0"/>
          <w:color w:val="auto"/>
          <w:sz w:val="20"/>
          <w:szCs w:val="20"/>
        </w:rPr>
        <w:t xml:space="preserve">- </w:t>
      </w:r>
      <w:r w:rsidRPr="001A68DA">
        <w:rPr>
          <w:rFonts w:asciiTheme="minorHAnsi" w:hAnsiTheme="minorHAnsi" w:cstheme="minorHAnsi"/>
          <w:b w:val="0"/>
          <w:bCs w:val="0"/>
          <w:color w:val="auto"/>
          <w:sz w:val="20"/>
          <w:szCs w:val="20"/>
        </w:rPr>
        <w:t xml:space="preserve">a type of energy produced by the sun </w:t>
      </w:r>
      <w:bookmarkStart w:id="2" w:name="_Hlk160204744"/>
      <w:r w:rsidRPr="001A68DA">
        <w:rPr>
          <w:rFonts w:asciiTheme="minorHAnsi" w:hAnsiTheme="minorHAnsi" w:cstheme="minorHAnsi"/>
          <w:b w:val="0"/>
          <w:bCs w:val="0"/>
          <w:color w:val="auto"/>
          <w:sz w:val="20"/>
          <w:szCs w:val="20"/>
        </w:rPr>
        <w:t xml:space="preserve">and some artificial sources, such as </w:t>
      </w:r>
      <w:r w:rsidR="001A68DA">
        <w:rPr>
          <w:rFonts w:asciiTheme="minorHAnsi" w:hAnsiTheme="minorHAnsi" w:cstheme="minorHAnsi"/>
          <w:b w:val="0"/>
          <w:bCs w:val="0"/>
          <w:color w:val="auto"/>
          <w:sz w:val="20"/>
          <w:szCs w:val="20"/>
        </w:rPr>
        <w:t xml:space="preserve">arc welders, </w:t>
      </w:r>
      <w:r w:rsidRPr="001A68DA">
        <w:rPr>
          <w:rFonts w:asciiTheme="minorHAnsi" w:hAnsiTheme="minorHAnsi" w:cstheme="minorHAnsi"/>
          <w:b w:val="0"/>
          <w:bCs w:val="0"/>
          <w:color w:val="auto"/>
          <w:sz w:val="20"/>
          <w:szCs w:val="20"/>
        </w:rPr>
        <w:t>solariums and collariums.</w:t>
      </w:r>
      <w:bookmarkEnd w:id="2"/>
      <w:r w:rsidRPr="001A68DA">
        <w:rPr>
          <w:rFonts w:asciiTheme="minorHAnsi" w:hAnsiTheme="minorHAnsi" w:cstheme="minorHAnsi"/>
          <w:b w:val="0"/>
          <w:bCs w:val="0"/>
          <w:color w:val="auto"/>
          <w:sz w:val="20"/>
          <w:szCs w:val="20"/>
        </w:rPr>
        <w:t xml:space="preserve"> </w:t>
      </w:r>
      <w:r w:rsidR="005D4DD3">
        <w:rPr>
          <w:rFonts w:asciiTheme="minorHAnsi" w:hAnsiTheme="minorHAnsi" w:cstheme="minorHAnsi"/>
          <w:b w:val="0"/>
          <w:bCs w:val="0"/>
          <w:color w:val="auto"/>
          <w:sz w:val="20"/>
          <w:szCs w:val="20"/>
        </w:rPr>
        <w:t>D</w:t>
      </w:r>
      <w:r w:rsidRPr="001A68DA">
        <w:rPr>
          <w:rFonts w:asciiTheme="minorHAnsi" w:hAnsiTheme="minorHAnsi" w:cstheme="minorHAnsi"/>
          <w:b w:val="0"/>
          <w:bCs w:val="0"/>
          <w:color w:val="auto"/>
          <w:sz w:val="20"/>
          <w:szCs w:val="20"/>
        </w:rPr>
        <w:t>irect</w:t>
      </w:r>
      <w:r w:rsidR="005D4DD3">
        <w:rPr>
          <w:rFonts w:asciiTheme="minorHAnsi" w:hAnsiTheme="minorHAnsi" w:cstheme="minorHAnsi"/>
          <w:b w:val="0"/>
          <w:bCs w:val="0"/>
          <w:color w:val="auto"/>
          <w:sz w:val="20"/>
          <w:szCs w:val="20"/>
        </w:rPr>
        <w:t xml:space="preserve"> </w:t>
      </w:r>
      <w:r w:rsidRPr="001A68DA">
        <w:rPr>
          <w:rFonts w:asciiTheme="minorHAnsi" w:hAnsiTheme="minorHAnsi" w:cstheme="minorHAnsi"/>
          <w:b w:val="0"/>
          <w:bCs w:val="0"/>
          <w:color w:val="auto"/>
          <w:sz w:val="20"/>
          <w:szCs w:val="20"/>
        </w:rPr>
        <w:t>and indirect (reflected off different surfaces and scattered by particles in the air)</w:t>
      </w:r>
      <w:r w:rsidR="005D4DD3">
        <w:rPr>
          <w:rFonts w:asciiTheme="minorHAnsi" w:hAnsiTheme="minorHAnsi" w:cstheme="minorHAnsi"/>
          <w:b w:val="0"/>
          <w:bCs w:val="0"/>
          <w:color w:val="auto"/>
          <w:sz w:val="20"/>
          <w:szCs w:val="20"/>
        </w:rPr>
        <w:t xml:space="preserve"> </w:t>
      </w:r>
      <w:r w:rsidR="00407B3E">
        <w:rPr>
          <w:rFonts w:asciiTheme="minorHAnsi" w:hAnsiTheme="minorHAnsi" w:cstheme="minorHAnsi"/>
          <w:b w:val="0"/>
          <w:bCs w:val="0"/>
          <w:color w:val="auto"/>
          <w:sz w:val="20"/>
          <w:szCs w:val="20"/>
        </w:rPr>
        <w:t xml:space="preserve">UV </w:t>
      </w:r>
      <w:r w:rsidR="005D4DD3">
        <w:rPr>
          <w:rFonts w:asciiTheme="minorHAnsi" w:hAnsiTheme="minorHAnsi" w:cstheme="minorHAnsi"/>
          <w:b w:val="0"/>
          <w:bCs w:val="0"/>
          <w:color w:val="auto"/>
          <w:sz w:val="20"/>
          <w:szCs w:val="20"/>
        </w:rPr>
        <w:t>exposure causes damage.</w:t>
      </w:r>
    </w:p>
    <w:p w14:paraId="2AEFD144" w14:textId="77777777" w:rsidR="008A766C" w:rsidRDefault="008A766C" w:rsidP="004717F5">
      <w:pPr>
        <w:pStyle w:val="SSH2"/>
        <w:spacing w:before="0" w:after="0" w:line="240" w:lineRule="auto"/>
        <w:rPr>
          <w:rFonts w:asciiTheme="minorHAnsi" w:hAnsiTheme="minorHAnsi" w:cstheme="minorHAnsi"/>
          <w:b w:val="0"/>
          <w:bCs w:val="0"/>
          <w:color w:val="auto"/>
          <w:sz w:val="20"/>
          <w:szCs w:val="20"/>
        </w:rPr>
      </w:pPr>
    </w:p>
    <w:p w14:paraId="0DD595A5" w14:textId="7075DC83" w:rsidR="00C710DC" w:rsidRDefault="00C710DC" w:rsidP="004717F5">
      <w:pPr>
        <w:pStyle w:val="SSH2"/>
        <w:spacing w:before="0" w:after="0" w:line="240" w:lineRule="auto"/>
        <w:rPr>
          <w:rFonts w:asciiTheme="minorHAnsi" w:hAnsiTheme="minorHAnsi" w:cstheme="minorHAnsi"/>
          <w:b w:val="0"/>
          <w:bCs w:val="0"/>
          <w:color w:val="auto"/>
          <w:sz w:val="20"/>
          <w:szCs w:val="20"/>
        </w:rPr>
      </w:pPr>
      <w:hyperlink r:id="rId13" w:history="1">
        <w:r w:rsidRPr="008A766C">
          <w:rPr>
            <w:rStyle w:val="Hyperlink"/>
            <w:rFonts w:asciiTheme="minorHAnsi" w:hAnsiTheme="minorHAnsi" w:cstheme="minorHAnsi"/>
            <w:b w:val="0"/>
            <w:bCs w:val="0"/>
            <w:sz w:val="20"/>
            <w:szCs w:val="20"/>
          </w:rPr>
          <w:t>Skin cancer</w:t>
        </w:r>
      </w:hyperlink>
      <w:r>
        <w:rPr>
          <w:rFonts w:asciiTheme="minorHAnsi" w:hAnsiTheme="minorHAnsi" w:cstheme="minorHAnsi"/>
          <w:b w:val="0"/>
          <w:bCs w:val="0"/>
          <w:color w:val="auto"/>
          <w:sz w:val="20"/>
          <w:szCs w:val="20"/>
        </w:rPr>
        <w:t xml:space="preserve"> </w:t>
      </w:r>
      <w:r w:rsidR="003F47CE">
        <w:rPr>
          <w:rFonts w:asciiTheme="minorHAnsi" w:hAnsiTheme="minorHAnsi" w:cstheme="minorHAnsi"/>
          <w:b w:val="0"/>
          <w:bCs w:val="0"/>
          <w:color w:val="auto"/>
          <w:sz w:val="20"/>
          <w:szCs w:val="20"/>
        </w:rPr>
        <w:t xml:space="preserve">- </w:t>
      </w:r>
      <w:r w:rsidR="00F46161">
        <w:rPr>
          <w:rFonts w:asciiTheme="minorHAnsi" w:hAnsiTheme="minorHAnsi" w:cstheme="minorHAnsi"/>
          <w:b w:val="0"/>
          <w:bCs w:val="0"/>
          <w:color w:val="auto"/>
          <w:sz w:val="20"/>
          <w:szCs w:val="20"/>
        </w:rPr>
        <w:t>UV radiati</w:t>
      </w:r>
      <w:r w:rsidR="00E93B6D">
        <w:rPr>
          <w:rFonts w:asciiTheme="minorHAnsi" w:hAnsiTheme="minorHAnsi" w:cstheme="minorHAnsi"/>
          <w:b w:val="0"/>
          <w:bCs w:val="0"/>
          <w:color w:val="auto"/>
          <w:sz w:val="20"/>
          <w:szCs w:val="20"/>
        </w:rPr>
        <w:t>o</w:t>
      </w:r>
      <w:r w:rsidR="00F46161">
        <w:rPr>
          <w:rFonts w:asciiTheme="minorHAnsi" w:hAnsiTheme="minorHAnsi" w:cstheme="minorHAnsi"/>
          <w:b w:val="0"/>
          <w:bCs w:val="0"/>
          <w:color w:val="auto"/>
          <w:sz w:val="20"/>
          <w:szCs w:val="20"/>
        </w:rPr>
        <w:t xml:space="preserve">n damages </w:t>
      </w:r>
      <w:r w:rsidR="00E93B6D">
        <w:rPr>
          <w:rFonts w:asciiTheme="minorHAnsi" w:hAnsiTheme="minorHAnsi" w:cstheme="minorHAnsi"/>
          <w:b w:val="0"/>
          <w:bCs w:val="0"/>
          <w:color w:val="auto"/>
          <w:sz w:val="20"/>
          <w:szCs w:val="20"/>
        </w:rPr>
        <w:t>DNA</w:t>
      </w:r>
      <w:r w:rsidR="00B372C8">
        <w:rPr>
          <w:rFonts w:asciiTheme="minorHAnsi" w:hAnsiTheme="minorHAnsi" w:cstheme="minorHAnsi"/>
          <w:b w:val="0"/>
          <w:bCs w:val="0"/>
          <w:color w:val="auto"/>
          <w:sz w:val="20"/>
          <w:szCs w:val="20"/>
        </w:rPr>
        <w:t xml:space="preserve"> in the skin cells. If this damage does not repai</w:t>
      </w:r>
      <w:r w:rsidR="008227AC">
        <w:rPr>
          <w:rFonts w:asciiTheme="minorHAnsi" w:hAnsiTheme="minorHAnsi" w:cstheme="minorHAnsi"/>
          <w:b w:val="0"/>
          <w:bCs w:val="0"/>
          <w:color w:val="auto"/>
          <w:sz w:val="20"/>
          <w:szCs w:val="20"/>
        </w:rPr>
        <w:t>r</w:t>
      </w:r>
      <w:r w:rsidR="00B372C8">
        <w:rPr>
          <w:rFonts w:asciiTheme="minorHAnsi" w:hAnsiTheme="minorHAnsi" w:cstheme="minorHAnsi"/>
          <w:b w:val="0"/>
          <w:bCs w:val="0"/>
          <w:color w:val="auto"/>
          <w:sz w:val="20"/>
          <w:szCs w:val="20"/>
        </w:rPr>
        <w:t xml:space="preserve"> it</w:t>
      </w:r>
      <w:r w:rsidR="008227AC">
        <w:rPr>
          <w:rFonts w:asciiTheme="minorHAnsi" w:hAnsiTheme="minorHAnsi" w:cstheme="minorHAnsi"/>
          <w:b w:val="0"/>
          <w:bCs w:val="0"/>
          <w:color w:val="auto"/>
          <w:sz w:val="20"/>
          <w:szCs w:val="20"/>
        </w:rPr>
        <w:t>self</w:t>
      </w:r>
      <w:r w:rsidR="0095202F">
        <w:rPr>
          <w:rFonts w:asciiTheme="minorHAnsi" w:hAnsiTheme="minorHAnsi" w:cstheme="minorHAnsi"/>
          <w:b w:val="0"/>
          <w:bCs w:val="0"/>
          <w:color w:val="auto"/>
          <w:sz w:val="20"/>
          <w:szCs w:val="20"/>
        </w:rPr>
        <w:t>,</w:t>
      </w:r>
      <w:r w:rsidR="008227AC">
        <w:rPr>
          <w:rFonts w:asciiTheme="minorHAnsi" w:hAnsiTheme="minorHAnsi" w:cstheme="minorHAnsi"/>
          <w:b w:val="0"/>
          <w:bCs w:val="0"/>
          <w:color w:val="auto"/>
          <w:sz w:val="20"/>
          <w:szCs w:val="20"/>
        </w:rPr>
        <w:t xml:space="preserve"> or the cells continue to be exposed to UV, </w:t>
      </w:r>
      <w:r w:rsidR="00B372C8">
        <w:rPr>
          <w:rFonts w:asciiTheme="minorHAnsi" w:hAnsiTheme="minorHAnsi" w:cstheme="minorHAnsi"/>
          <w:b w:val="0"/>
          <w:bCs w:val="0"/>
          <w:color w:val="auto"/>
          <w:sz w:val="20"/>
          <w:szCs w:val="20"/>
        </w:rPr>
        <w:t xml:space="preserve">further damage </w:t>
      </w:r>
      <w:r w:rsidR="008227AC">
        <w:rPr>
          <w:rFonts w:asciiTheme="minorHAnsi" w:hAnsiTheme="minorHAnsi" w:cstheme="minorHAnsi"/>
          <w:b w:val="0"/>
          <w:bCs w:val="0"/>
          <w:color w:val="auto"/>
          <w:sz w:val="20"/>
          <w:szCs w:val="20"/>
        </w:rPr>
        <w:t xml:space="preserve">occurs leading to </w:t>
      </w:r>
      <w:r w:rsidR="00484BF5">
        <w:rPr>
          <w:rFonts w:asciiTheme="minorHAnsi" w:hAnsiTheme="minorHAnsi" w:cstheme="minorHAnsi"/>
          <w:b w:val="0"/>
          <w:bCs w:val="0"/>
          <w:color w:val="auto"/>
          <w:sz w:val="20"/>
          <w:szCs w:val="20"/>
        </w:rPr>
        <w:t xml:space="preserve">skin </w:t>
      </w:r>
      <w:r w:rsidR="008227AC">
        <w:rPr>
          <w:rFonts w:asciiTheme="minorHAnsi" w:hAnsiTheme="minorHAnsi" w:cstheme="minorHAnsi"/>
          <w:b w:val="0"/>
          <w:bCs w:val="0"/>
          <w:color w:val="auto"/>
          <w:sz w:val="20"/>
          <w:szCs w:val="20"/>
        </w:rPr>
        <w:t xml:space="preserve">cancer </w:t>
      </w:r>
      <w:r w:rsidR="00484BF5">
        <w:rPr>
          <w:rFonts w:asciiTheme="minorHAnsi" w:hAnsiTheme="minorHAnsi" w:cstheme="minorHAnsi"/>
          <w:b w:val="0"/>
          <w:bCs w:val="0"/>
          <w:color w:val="auto"/>
          <w:sz w:val="20"/>
          <w:szCs w:val="20"/>
        </w:rPr>
        <w:t>including melanoma, which can spread to other organs such as the brain, lungs and liver</w:t>
      </w:r>
      <w:r w:rsidR="008A766C">
        <w:rPr>
          <w:rFonts w:asciiTheme="minorHAnsi" w:hAnsiTheme="minorHAnsi" w:cstheme="minorHAnsi"/>
          <w:b w:val="0"/>
          <w:bCs w:val="0"/>
          <w:color w:val="auto"/>
          <w:sz w:val="20"/>
          <w:szCs w:val="20"/>
        </w:rPr>
        <w:t>.</w:t>
      </w:r>
      <w:r w:rsidR="00B372C8">
        <w:rPr>
          <w:rFonts w:asciiTheme="minorHAnsi" w:hAnsiTheme="minorHAnsi" w:cstheme="minorHAnsi"/>
          <w:b w:val="0"/>
          <w:bCs w:val="0"/>
          <w:color w:val="auto"/>
          <w:sz w:val="20"/>
          <w:szCs w:val="20"/>
        </w:rPr>
        <w:t xml:space="preserve"> </w:t>
      </w:r>
    </w:p>
    <w:p w14:paraId="467B3F3F" w14:textId="77777777" w:rsidR="0018465A" w:rsidRDefault="0018465A" w:rsidP="004717F5">
      <w:pPr>
        <w:pStyle w:val="SSH2"/>
        <w:spacing w:before="0" w:after="0" w:line="240" w:lineRule="auto"/>
        <w:rPr>
          <w:rFonts w:asciiTheme="minorHAnsi" w:hAnsiTheme="minorHAnsi" w:cstheme="minorHAnsi"/>
          <w:color w:val="0078BA"/>
          <w:kern w:val="2"/>
          <w:sz w:val="20"/>
          <w:szCs w:val="20"/>
          <w:lang w:val="en-US"/>
          <w14:ligatures w14:val="standardContextual"/>
        </w:rPr>
      </w:pPr>
    </w:p>
    <w:p w14:paraId="2F8DFE80" w14:textId="12C24412" w:rsidR="00425C3B" w:rsidRPr="003C0D88" w:rsidRDefault="001A6BC8" w:rsidP="004717F5">
      <w:pPr>
        <w:pStyle w:val="SSH2"/>
        <w:spacing w:before="0" w:after="0" w:line="240" w:lineRule="auto"/>
        <w:rPr>
          <w:rFonts w:asciiTheme="minorHAnsi" w:hAnsiTheme="minorHAnsi" w:cstheme="minorHAnsi"/>
          <w:b w:val="0"/>
          <w:bCs w:val="0"/>
          <w:color w:val="0078BA"/>
          <w:kern w:val="2"/>
          <w:lang w:val="en-US"/>
          <w14:ligatures w14:val="standardContextual"/>
        </w:rPr>
      </w:pPr>
      <w:r w:rsidRPr="003C0D88">
        <w:rPr>
          <w:rFonts w:asciiTheme="minorHAnsi" w:hAnsiTheme="minorHAnsi" w:cstheme="minorHAnsi"/>
          <w:b w:val="0"/>
          <w:bCs w:val="0"/>
          <w:color w:val="0078BA"/>
          <w:kern w:val="2"/>
          <w:lang w:val="en-US"/>
          <w14:ligatures w14:val="standardContextual"/>
        </w:rPr>
        <w:t>Responsibilities</w:t>
      </w:r>
    </w:p>
    <w:p w14:paraId="04E1D4A2" w14:textId="673E0783" w:rsidR="00004F32" w:rsidRPr="00E64ECC" w:rsidRDefault="000728C5" w:rsidP="00004F32">
      <w:pPr>
        <w:spacing w:before="0" w:after="0" w:line="240" w:lineRule="auto"/>
        <w:rPr>
          <w:rFonts w:cs="Arial"/>
          <w:color w:val="000000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Our e</w:t>
      </w:r>
      <w:r w:rsidR="00530052" w:rsidRPr="00E64ECC">
        <w:rPr>
          <w:rFonts w:asciiTheme="minorHAnsi" w:hAnsiTheme="minorHAnsi" w:cstheme="minorHAnsi"/>
          <w:sz w:val="20"/>
          <w:szCs w:val="20"/>
        </w:rPr>
        <w:t>mployees</w:t>
      </w:r>
      <w:r w:rsidR="00A4210D" w:rsidRPr="00E64ECC">
        <w:rPr>
          <w:rFonts w:asciiTheme="minorHAnsi" w:hAnsiTheme="minorHAnsi" w:cstheme="minorHAnsi"/>
          <w:sz w:val="20"/>
          <w:szCs w:val="20"/>
        </w:rPr>
        <w:t xml:space="preserve"> </w:t>
      </w:r>
      <w:r w:rsidR="00C274D8" w:rsidRPr="00E64ECC">
        <w:rPr>
          <w:rFonts w:asciiTheme="minorHAnsi" w:hAnsiTheme="minorHAnsi" w:cstheme="minorHAnsi"/>
          <w:sz w:val="20"/>
          <w:szCs w:val="20"/>
        </w:rPr>
        <w:t xml:space="preserve">are expected to </w:t>
      </w:r>
      <w:r w:rsidR="00A4210D" w:rsidRPr="00E64ECC">
        <w:rPr>
          <w:rFonts w:cs="Arial"/>
          <w:color w:val="000000"/>
          <w:sz w:val="20"/>
          <w:szCs w:val="20"/>
        </w:rPr>
        <w:t xml:space="preserve">co-operate </w:t>
      </w:r>
      <w:r w:rsidR="00A54A68">
        <w:rPr>
          <w:rFonts w:cs="Arial"/>
          <w:color w:val="000000"/>
          <w:sz w:val="20"/>
          <w:szCs w:val="20"/>
        </w:rPr>
        <w:t xml:space="preserve">and comply </w:t>
      </w:r>
      <w:r w:rsidR="00A4210D" w:rsidRPr="00E64ECC">
        <w:rPr>
          <w:rFonts w:cs="Arial"/>
          <w:color w:val="000000"/>
          <w:sz w:val="20"/>
          <w:szCs w:val="20"/>
        </w:rPr>
        <w:t xml:space="preserve">with </w:t>
      </w:r>
      <w:r w:rsidR="00916A47">
        <w:rPr>
          <w:rFonts w:cs="Arial"/>
          <w:color w:val="000000"/>
          <w:sz w:val="20"/>
          <w:szCs w:val="20"/>
        </w:rPr>
        <w:t xml:space="preserve">the following </w:t>
      </w:r>
      <w:r w:rsidR="004F5D9F">
        <w:rPr>
          <w:rFonts w:cs="Arial"/>
          <w:color w:val="000000"/>
          <w:sz w:val="20"/>
          <w:szCs w:val="20"/>
        </w:rPr>
        <w:t xml:space="preserve">UV risk control </w:t>
      </w:r>
      <w:r w:rsidR="00A4210D" w:rsidRPr="00E64ECC">
        <w:rPr>
          <w:rFonts w:cs="Arial"/>
          <w:color w:val="000000"/>
          <w:sz w:val="20"/>
          <w:szCs w:val="20"/>
        </w:rPr>
        <w:t>measures introduced</w:t>
      </w:r>
      <w:r w:rsidR="00E94558">
        <w:rPr>
          <w:rFonts w:cs="Arial"/>
          <w:color w:val="000000"/>
          <w:sz w:val="20"/>
          <w:szCs w:val="20"/>
        </w:rPr>
        <w:t>, mon</w:t>
      </w:r>
      <w:r w:rsidR="002C75D5">
        <w:rPr>
          <w:rFonts w:cs="Arial"/>
          <w:color w:val="000000"/>
          <w:sz w:val="20"/>
          <w:szCs w:val="20"/>
        </w:rPr>
        <w:t>itored</w:t>
      </w:r>
      <w:r w:rsidR="00A4210D" w:rsidRPr="00E64ECC">
        <w:rPr>
          <w:rFonts w:cs="Arial"/>
          <w:color w:val="000000"/>
          <w:sz w:val="20"/>
          <w:szCs w:val="20"/>
        </w:rPr>
        <w:t xml:space="preserve"> </w:t>
      </w:r>
      <w:r w:rsidR="004F5D9F">
        <w:rPr>
          <w:rFonts w:cs="Arial"/>
          <w:color w:val="000000"/>
          <w:sz w:val="20"/>
          <w:szCs w:val="20"/>
        </w:rPr>
        <w:t xml:space="preserve">and maintained </w:t>
      </w:r>
      <w:r w:rsidR="00A4210D" w:rsidRPr="00E64ECC">
        <w:rPr>
          <w:rFonts w:cs="Arial"/>
          <w:color w:val="000000"/>
          <w:sz w:val="20"/>
          <w:szCs w:val="20"/>
        </w:rPr>
        <w:t>by management</w:t>
      </w:r>
      <w:r w:rsidR="00C274D8" w:rsidRPr="00E64ECC">
        <w:rPr>
          <w:rFonts w:cs="Arial"/>
          <w:color w:val="000000"/>
          <w:sz w:val="20"/>
          <w:szCs w:val="20"/>
        </w:rPr>
        <w:t>.</w:t>
      </w:r>
    </w:p>
    <w:p w14:paraId="518B69C2" w14:textId="77777777" w:rsidR="00892C92" w:rsidRPr="00E64ECC" w:rsidRDefault="00892C92" w:rsidP="00004F32">
      <w:pPr>
        <w:spacing w:before="0" w:after="0" w:line="240" w:lineRule="auto"/>
        <w:rPr>
          <w:rFonts w:asciiTheme="minorHAnsi" w:hAnsiTheme="minorHAnsi" w:cstheme="minorHAnsi"/>
          <w:sz w:val="20"/>
          <w:szCs w:val="20"/>
        </w:rPr>
      </w:pPr>
    </w:p>
    <w:p w14:paraId="6C72A161" w14:textId="2378D7E8" w:rsidR="005866E0" w:rsidRPr="003C0D88" w:rsidRDefault="005866E0" w:rsidP="005866E0">
      <w:pPr>
        <w:spacing w:before="0" w:after="0" w:line="240" w:lineRule="auto"/>
        <w:rPr>
          <w:rFonts w:asciiTheme="minorHAnsi" w:hAnsiTheme="minorHAnsi" w:cstheme="minorHAnsi"/>
          <w:color w:val="0078BA"/>
        </w:rPr>
      </w:pPr>
      <w:r w:rsidRPr="003C0D88">
        <w:rPr>
          <w:rFonts w:asciiTheme="minorHAnsi" w:eastAsia="Arial" w:hAnsiTheme="minorHAnsi" w:cstheme="minorHAnsi"/>
          <w:noProof/>
          <w:color w:val="0078BA"/>
          <w:kern w:val="0"/>
          <w:lang w:val="en-AU" w:eastAsia="en-AU" w:bidi="en-AU"/>
          <w14:ligatures w14:val="none"/>
        </w:rPr>
        <w:t xml:space="preserve">Engineering </w:t>
      </w:r>
      <w:r w:rsidRPr="003C0D88">
        <w:rPr>
          <w:rFonts w:asciiTheme="minorHAnsi" w:hAnsiTheme="minorHAnsi" w:cstheme="minorHAnsi"/>
          <w:color w:val="0078BA"/>
        </w:rPr>
        <w:t>controls</w:t>
      </w:r>
    </w:p>
    <w:p w14:paraId="57561BAA" w14:textId="0483DBF6" w:rsidR="00E21312" w:rsidRPr="00E64ECC" w:rsidRDefault="00E21312" w:rsidP="005866E0">
      <w:pPr>
        <w:spacing w:before="0" w:after="0" w:line="240" w:lineRule="auto"/>
        <w:rPr>
          <w:rFonts w:cs="Arial"/>
          <w:color w:val="000000"/>
          <w:sz w:val="20"/>
          <w:szCs w:val="20"/>
        </w:rPr>
      </w:pPr>
      <w:r w:rsidRPr="00E64ECC">
        <w:rPr>
          <w:rFonts w:cs="Arial"/>
          <w:color w:val="000000"/>
          <w:sz w:val="20"/>
          <w:szCs w:val="20"/>
        </w:rPr>
        <w:t xml:space="preserve">Where possible, </w:t>
      </w:r>
      <w:r w:rsidR="00BB6418" w:rsidRPr="00E64ECC">
        <w:rPr>
          <w:rFonts w:eastAsia="Times New Roman" w:cs="Arial"/>
          <w:color w:val="000000"/>
          <w:sz w:val="20"/>
          <w:szCs w:val="20"/>
          <w:lang w:eastAsia="en-AU"/>
        </w:rPr>
        <w:t xml:space="preserve">in consultation with employees, </w:t>
      </w:r>
      <w:r w:rsidR="00BB6418" w:rsidRPr="00E64ECC">
        <w:rPr>
          <w:rFonts w:cs="Arial"/>
          <w:color w:val="000000"/>
          <w:sz w:val="20"/>
          <w:szCs w:val="20"/>
        </w:rPr>
        <w:t>management wil</w:t>
      </w:r>
      <w:r w:rsidRPr="00E64ECC">
        <w:rPr>
          <w:rFonts w:cs="Arial"/>
          <w:color w:val="000000"/>
          <w:sz w:val="20"/>
          <w:szCs w:val="20"/>
        </w:rPr>
        <w:t>l;</w:t>
      </w:r>
    </w:p>
    <w:p w14:paraId="04A5F416" w14:textId="08032990" w:rsidR="005866E0" w:rsidRPr="00E64ECC" w:rsidRDefault="00FC2E3C" w:rsidP="000F24A1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before="0" w:after="60" w:line="240" w:lineRule="auto"/>
        <w:rPr>
          <w:rFonts w:cs="Arial"/>
          <w:color w:val="000000"/>
          <w:sz w:val="20"/>
          <w:szCs w:val="20"/>
        </w:rPr>
      </w:pPr>
      <w:r w:rsidRPr="00E64ECC">
        <w:rPr>
          <w:rFonts w:cs="Arial"/>
          <w:color w:val="000000"/>
          <w:sz w:val="20"/>
          <w:szCs w:val="20"/>
        </w:rPr>
        <w:t>P</w:t>
      </w:r>
      <w:r w:rsidR="005866E0" w:rsidRPr="00E64ECC">
        <w:rPr>
          <w:rFonts w:cs="Arial"/>
          <w:color w:val="000000"/>
          <w:sz w:val="20"/>
          <w:szCs w:val="20"/>
        </w:rPr>
        <w:t>rovide shade</w:t>
      </w:r>
      <w:r w:rsidR="00CF3C2F" w:rsidRPr="00E64ECC">
        <w:rPr>
          <w:rFonts w:cs="Arial"/>
          <w:color w:val="000000"/>
          <w:sz w:val="20"/>
          <w:szCs w:val="20"/>
        </w:rPr>
        <w:t xml:space="preserve"> (built/natural/portable)</w:t>
      </w:r>
      <w:r w:rsidR="005866E0" w:rsidRPr="00E64ECC">
        <w:rPr>
          <w:rFonts w:cs="Arial"/>
          <w:color w:val="000000"/>
          <w:sz w:val="20"/>
          <w:szCs w:val="20"/>
        </w:rPr>
        <w:t xml:space="preserve"> </w:t>
      </w:r>
      <w:r w:rsidR="005435C9" w:rsidRPr="00E64ECC">
        <w:rPr>
          <w:rFonts w:cs="Arial"/>
          <w:color w:val="000000"/>
          <w:sz w:val="20"/>
          <w:szCs w:val="20"/>
        </w:rPr>
        <w:t xml:space="preserve">for </w:t>
      </w:r>
      <w:r w:rsidR="000231E3" w:rsidRPr="00E64ECC">
        <w:rPr>
          <w:rFonts w:cs="Arial"/>
          <w:color w:val="000000"/>
          <w:sz w:val="20"/>
          <w:szCs w:val="20"/>
        </w:rPr>
        <w:t xml:space="preserve">work </w:t>
      </w:r>
      <w:r w:rsidR="005435C9" w:rsidRPr="00E64ECC">
        <w:rPr>
          <w:rFonts w:cs="Arial"/>
          <w:color w:val="000000"/>
          <w:sz w:val="20"/>
          <w:szCs w:val="20"/>
        </w:rPr>
        <w:t>tasks and breaks</w:t>
      </w:r>
      <w:r w:rsidR="00223D21" w:rsidRPr="00E64ECC">
        <w:rPr>
          <w:rFonts w:cs="Arial"/>
          <w:color w:val="000000"/>
          <w:sz w:val="20"/>
          <w:szCs w:val="20"/>
        </w:rPr>
        <w:t>,</w:t>
      </w:r>
    </w:p>
    <w:p w14:paraId="6D91AE8E" w14:textId="44508E66" w:rsidR="005866E0" w:rsidRPr="00E64ECC" w:rsidRDefault="00FC2E3C" w:rsidP="000F24A1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before="0" w:after="60" w:line="240" w:lineRule="auto"/>
        <w:rPr>
          <w:rFonts w:cs="Arial"/>
          <w:color w:val="000000"/>
          <w:sz w:val="20"/>
          <w:szCs w:val="20"/>
        </w:rPr>
      </w:pPr>
      <w:r w:rsidRPr="00E64ECC">
        <w:rPr>
          <w:rFonts w:cs="Arial"/>
          <w:color w:val="000000"/>
          <w:sz w:val="20"/>
          <w:szCs w:val="20"/>
        </w:rPr>
        <w:t>M</w:t>
      </w:r>
      <w:r w:rsidR="005866E0" w:rsidRPr="00E64ECC">
        <w:rPr>
          <w:rFonts w:cs="Arial"/>
          <w:color w:val="000000"/>
          <w:sz w:val="20"/>
          <w:szCs w:val="20"/>
        </w:rPr>
        <w:t>odify</w:t>
      </w:r>
      <w:r w:rsidR="00CB4F99" w:rsidRPr="00E64ECC">
        <w:rPr>
          <w:rFonts w:cs="Arial"/>
          <w:color w:val="000000"/>
          <w:sz w:val="20"/>
          <w:szCs w:val="20"/>
        </w:rPr>
        <w:t xml:space="preserve"> </w:t>
      </w:r>
      <w:hyperlink r:id="rId14" w:history="1">
        <w:r w:rsidR="00CB4F99" w:rsidRPr="00E64ECC">
          <w:rPr>
            <w:rStyle w:val="Hyperlink"/>
            <w:rFonts w:cs="Arial"/>
            <w:sz w:val="20"/>
            <w:szCs w:val="20"/>
          </w:rPr>
          <w:t>UV</w:t>
        </w:r>
        <w:r w:rsidR="005866E0" w:rsidRPr="00E64ECC">
          <w:rPr>
            <w:rStyle w:val="Hyperlink"/>
            <w:rFonts w:cs="Arial"/>
            <w:sz w:val="20"/>
            <w:szCs w:val="20"/>
          </w:rPr>
          <w:t xml:space="preserve"> reflective surfaces</w:t>
        </w:r>
      </w:hyperlink>
      <w:r w:rsidR="00223D21" w:rsidRPr="00E64ECC">
        <w:rPr>
          <w:rStyle w:val="Hyperlink"/>
          <w:rFonts w:cs="Arial"/>
          <w:sz w:val="20"/>
          <w:szCs w:val="20"/>
        </w:rPr>
        <w:t>,</w:t>
      </w:r>
    </w:p>
    <w:p w14:paraId="08E27121" w14:textId="3040F296" w:rsidR="005866E0" w:rsidRPr="00E64ECC" w:rsidRDefault="00FC2E3C" w:rsidP="000F24A1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before="0" w:after="60" w:line="240" w:lineRule="auto"/>
        <w:rPr>
          <w:rFonts w:cs="Arial"/>
          <w:color w:val="000000"/>
          <w:sz w:val="20"/>
          <w:szCs w:val="20"/>
        </w:rPr>
      </w:pPr>
      <w:r w:rsidRPr="00E64ECC">
        <w:rPr>
          <w:rFonts w:cs="Arial"/>
          <w:color w:val="000000"/>
          <w:sz w:val="20"/>
          <w:szCs w:val="20"/>
        </w:rPr>
        <w:t>I</w:t>
      </w:r>
      <w:r w:rsidR="005866E0" w:rsidRPr="00E64ECC">
        <w:rPr>
          <w:rFonts w:cs="Arial"/>
          <w:color w:val="000000"/>
          <w:sz w:val="20"/>
          <w:szCs w:val="20"/>
        </w:rPr>
        <w:t xml:space="preserve">dentify and minimise contact with </w:t>
      </w:r>
      <w:hyperlink r:id="rId15" w:history="1">
        <w:r w:rsidR="005866E0" w:rsidRPr="00E64ECC">
          <w:rPr>
            <w:rStyle w:val="Hyperlink"/>
            <w:rFonts w:cs="Arial"/>
            <w:sz w:val="20"/>
            <w:szCs w:val="20"/>
          </w:rPr>
          <w:t>photosensitising substances</w:t>
        </w:r>
      </w:hyperlink>
      <w:r w:rsidR="00223D21" w:rsidRPr="00E64ECC">
        <w:rPr>
          <w:rStyle w:val="Hyperlink"/>
          <w:rFonts w:cs="Arial"/>
          <w:sz w:val="20"/>
          <w:szCs w:val="20"/>
        </w:rPr>
        <w:t>,</w:t>
      </w:r>
    </w:p>
    <w:p w14:paraId="721AB60F" w14:textId="59925878" w:rsidR="005866E0" w:rsidRPr="00E64ECC" w:rsidRDefault="00FC2E3C" w:rsidP="000F24A1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before="0" w:after="60" w:line="240" w:lineRule="auto"/>
        <w:rPr>
          <w:rFonts w:cs="Arial"/>
          <w:color w:val="000000"/>
          <w:sz w:val="20"/>
          <w:szCs w:val="20"/>
        </w:rPr>
      </w:pPr>
      <w:r w:rsidRPr="00E64ECC">
        <w:rPr>
          <w:rFonts w:cs="Arial"/>
          <w:color w:val="000000"/>
          <w:sz w:val="20"/>
          <w:szCs w:val="20"/>
        </w:rPr>
        <w:t>C</w:t>
      </w:r>
      <w:r w:rsidR="005866E0" w:rsidRPr="00E64ECC">
        <w:rPr>
          <w:rFonts w:cs="Arial"/>
          <w:color w:val="000000"/>
          <w:sz w:val="20"/>
          <w:szCs w:val="20"/>
        </w:rPr>
        <w:t xml:space="preserve">onsider applying </w:t>
      </w:r>
      <w:hyperlink r:id="rId16" w:history="1">
        <w:r w:rsidR="005866E0" w:rsidRPr="00E64ECC">
          <w:rPr>
            <w:rStyle w:val="Hyperlink"/>
            <w:rFonts w:cs="Arial"/>
            <w:sz w:val="20"/>
            <w:szCs w:val="20"/>
          </w:rPr>
          <w:t>window tinting</w:t>
        </w:r>
      </w:hyperlink>
      <w:r w:rsidR="005866E0" w:rsidRPr="00E64ECC">
        <w:rPr>
          <w:rFonts w:cs="Arial"/>
          <w:color w:val="000000"/>
          <w:sz w:val="20"/>
          <w:szCs w:val="20"/>
        </w:rPr>
        <w:t xml:space="preserve"> to work vehicles</w:t>
      </w:r>
      <w:r w:rsidR="00FF0FB5" w:rsidRPr="00E64ECC">
        <w:rPr>
          <w:rFonts w:cs="Arial"/>
          <w:color w:val="000000"/>
          <w:sz w:val="20"/>
          <w:szCs w:val="20"/>
        </w:rPr>
        <w:t>.</w:t>
      </w:r>
    </w:p>
    <w:p w14:paraId="26C56CAC" w14:textId="77777777" w:rsidR="005866E0" w:rsidRDefault="005866E0" w:rsidP="00101433">
      <w:pPr>
        <w:autoSpaceDE w:val="0"/>
        <w:autoSpaceDN w:val="0"/>
        <w:adjustRightInd w:val="0"/>
        <w:spacing w:before="0" w:after="0" w:line="240" w:lineRule="auto"/>
        <w:rPr>
          <w:rFonts w:asciiTheme="minorHAnsi" w:hAnsiTheme="minorHAnsi" w:cstheme="minorHAnsi"/>
          <w:color w:val="0078BA"/>
          <w:sz w:val="20"/>
          <w:szCs w:val="20"/>
        </w:rPr>
      </w:pPr>
    </w:p>
    <w:p w14:paraId="5E4778B8" w14:textId="77777777" w:rsidR="00596CC1" w:rsidRDefault="00596CC1" w:rsidP="00101433">
      <w:pPr>
        <w:autoSpaceDE w:val="0"/>
        <w:autoSpaceDN w:val="0"/>
        <w:adjustRightInd w:val="0"/>
        <w:spacing w:before="0" w:after="0" w:line="240" w:lineRule="auto"/>
        <w:rPr>
          <w:rFonts w:asciiTheme="minorHAnsi" w:eastAsia="Arial" w:hAnsiTheme="minorHAnsi" w:cstheme="minorHAnsi"/>
          <w:b/>
          <w:bCs/>
          <w:noProof/>
          <w:color w:val="0078BA"/>
          <w:lang w:eastAsia="en-AU" w:bidi="en-AU"/>
        </w:rPr>
      </w:pPr>
    </w:p>
    <w:p w14:paraId="4BF7EF36" w14:textId="77777777" w:rsidR="00596CC1" w:rsidRDefault="00596CC1" w:rsidP="00101433">
      <w:pPr>
        <w:autoSpaceDE w:val="0"/>
        <w:autoSpaceDN w:val="0"/>
        <w:adjustRightInd w:val="0"/>
        <w:spacing w:before="0" w:after="0" w:line="240" w:lineRule="auto"/>
        <w:rPr>
          <w:rFonts w:asciiTheme="minorHAnsi" w:eastAsia="Arial" w:hAnsiTheme="minorHAnsi" w:cstheme="minorHAnsi"/>
          <w:b/>
          <w:bCs/>
          <w:noProof/>
          <w:color w:val="0078BA"/>
          <w:lang w:eastAsia="en-AU" w:bidi="en-AU"/>
        </w:rPr>
      </w:pPr>
    </w:p>
    <w:p w14:paraId="687D934C" w14:textId="76EF0DF9" w:rsidR="00101433" w:rsidRPr="003C0D88" w:rsidRDefault="00101433" w:rsidP="00101433">
      <w:pPr>
        <w:autoSpaceDE w:val="0"/>
        <w:autoSpaceDN w:val="0"/>
        <w:adjustRightInd w:val="0"/>
        <w:spacing w:before="0" w:after="0" w:line="240" w:lineRule="auto"/>
        <w:rPr>
          <w:rFonts w:asciiTheme="minorHAnsi" w:eastAsia="Arial" w:hAnsiTheme="minorHAnsi" w:cstheme="minorHAnsi"/>
          <w:noProof/>
          <w:color w:val="0078BA"/>
          <w:lang w:eastAsia="en-AU" w:bidi="en-AU"/>
        </w:rPr>
      </w:pPr>
      <w:r w:rsidRPr="003C0D88">
        <w:rPr>
          <w:rFonts w:asciiTheme="minorHAnsi" w:eastAsia="Arial" w:hAnsiTheme="minorHAnsi" w:cstheme="minorHAnsi"/>
          <w:noProof/>
          <w:color w:val="0078BA"/>
          <w:lang w:eastAsia="en-AU" w:bidi="en-AU"/>
        </w:rPr>
        <w:lastRenderedPageBreak/>
        <w:t>Administrative controls</w:t>
      </w:r>
    </w:p>
    <w:p w14:paraId="2F078B00" w14:textId="77777777" w:rsidR="00BB6418" w:rsidRPr="00E64ECC" w:rsidRDefault="00BB6418" w:rsidP="00BB6418">
      <w:pPr>
        <w:autoSpaceDE w:val="0"/>
        <w:autoSpaceDN w:val="0"/>
        <w:adjustRightInd w:val="0"/>
        <w:spacing w:before="0" w:after="0" w:line="240" w:lineRule="auto"/>
        <w:rPr>
          <w:rFonts w:cs="Arial"/>
          <w:color w:val="000000"/>
          <w:sz w:val="20"/>
          <w:szCs w:val="20"/>
        </w:rPr>
      </w:pPr>
      <w:r w:rsidRPr="00E64ECC">
        <w:rPr>
          <w:rFonts w:cs="Arial"/>
          <w:color w:val="000000"/>
          <w:sz w:val="20"/>
          <w:szCs w:val="20"/>
        </w:rPr>
        <w:t xml:space="preserve">Where possible, </w:t>
      </w:r>
      <w:r w:rsidRPr="00E64ECC">
        <w:rPr>
          <w:rFonts w:eastAsia="Times New Roman" w:cs="Arial"/>
          <w:color w:val="000000"/>
          <w:sz w:val="20"/>
          <w:szCs w:val="20"/>
          <w:lang w:eastAsia="en-AU"/>
        </w:rPr>
        <w:t xml:space="preserve">in consultation with employees, </w:t>
      </w:r>
      <w:r w:rsidRPr="00E64ECC">
        <w:rPr>
          <w:rFonts w:cs="Arial"/>
          <w:color w:val="000000"/>
          <w:sz w:val="20"/>
          <w:szCs w:val="20"/>
        </w:rPr>
        <w:t>management will;</w:t>
      </w:r>
    </w:p>
    <w:p w14:paraId="560E3804" w14:textId="77D12F11" w:rsidR="00974010" w:rsidRPr="00E64ECC" w:rsidRDefault="00FC2E3C" w:rsidP="00BB6418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before="0" w:after="0" w:line="240" w:lineRule="auto"/>
        <w:rPr>
          <w:rFonts w:cs="Arial"/>
          <w:color w:val="000000"/>
          <w:sz w:val="20"/>
          <w:szCs w:val="20"/>
        </w:rPr>
      </w:pPr>
      <w:r w:rsidRPr="00E64ECC">
        <w:rPr>
          <w:rFonts w:cs="Arial"/>
          <w:color w:val="000000"/>
          <w:sz w:val="20"/>
          <w:szCs w:val="20"/>
        </w:rPr>
        <w:t>S</w:t>
      </w:r>
      <w:r w:rsidR="00974010" w:rsidRPr="00E64ECC">
        <w:rPr>
          <w:rFonts w:cs="Arial"/>
          <w:color w:val="000000"/>
          <w:sz w:val="20"/>
          <w:szCs w:val="20"/>
        </w:rPr>
        <w:t>chedule work to earlier in the morning or later in the afternoon</w:t>
      </w:r>
      <w:r w:rsidR="006F67D3" w:rsidRPr="00E64ECC">
        <w:rPr>
          <w:rFonts w:cs="Arial"/>
          <w:color w:val="000000"/>
          <w:sz w:val="20"/>
          <w:szCs w:val="20"/>
        </w:rPr>
        <w:t xml:space="preserve"> when UV levels are less intense</w:t>
      </w:r>
      <w:r w:rsidR="009E5343" w:rsidRPr="00E64ECC">
        <w:rPr>
          <w:rFonts w:cs="Arial"/>
          <w:color w:val="000000"/>
          <w:sz w:val="20"/>
          <w:szCs w:val="20"/>
        </w:rPr>
        <w:t>,</w:t>
      </w:r>
    </w:p>
    <w:p w14:paraId="7A87E43D" w14:textId="2C1B256D" w:rsidR="00974010" w:rsidRPr="00E64ECC" w:rsidRDefault="00FC2E3C" w:rsidP="000F24A1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before="0" w:after="0" w:line="240" w:lineRule="auto"/>
        <w:rPr>
          <w:rFonts w:cs="Arial"/>
          <w:color w:val="000000"/>
          <w:sz w:val="20"/>
          <w:szCs w:val="20"/>
        </w:rPr>
      </w:pPr>
      <w:r w:rsidRPr="00E64ECC">
        <w:rPr>
          <w:rFonts w:cs="Arial"/>
          <w:color w:val="000000"/>
          <w:sz w:val="20"/>
          <w:szCs w:val="20"/>
        </w:rPr>
        <w:t>S</w:t>
      </w:r>
      <w:r w:rsidR="00974010" w:rsidRPr="00E64ECC">
        <w:rPr>
          <w:rFonts w:cs="Arial"/>
          <w:color w:val="000000"/>
          <w:sz w:val="20"/>
          <w:szCs w:val="20"/>
        </w:rPr>
        <w:t xml:space="preserve">chedule shaded work tasks to occur </w:t>
      </w:r>
      <w:r w:rsidR="00C87526" w:rsidRPr="00E64ECC">
        <w:rPr>
          <w:rFonts w:cs="Arial"/>
          <w:color w:val="000000"/>
          <w:sz w:val="20"/>
          <w:szCs w:val="20"/>
        </w:rPr>
        <w:t>in</w:t>
      </w:r>
      <w:r w:rsidR="00974010" w:rsidRPr="00E64ECC">
        <w:rPr>
          <w:rFonts w:cs="Arial"/>
          <w:color w:val="000000"/>
          <w:sz w:val="20"/>
          <w:szCs w:val="20"/>
        </w:rPr>
        <w:t xml:space="preserve"> middle of the day</w:t>
      </w:r>
      <w:r w:rsidR="00C87526" w:rsidRPr="00E64ECC">
        <w:rPr>
          <w:rFonts w:cs="Arial"/>
          <w:color w:val="000000"/>
          <w:sz w:val="20"/>
          <w:szCs w:val="20"/>
        </w:rPr>
        <w:t xml:space="preserve"> when UV levels are most intense</w:t>
      </w:r>
      <w:r w:rsidR="009E5343" w:rsidRPr="00E64ECC">
        <w:rPr>
          <w:rFonts w:cs="Arial"/>
          <w:color w:val="000000"/>
          <w:sz w:val="20"/>
          <w:szCs w:val="20"/>
        </w:rPr>
        <w:t>,</w:t>
      </w:r>
    </w:p>
    <w:p w14:paraId="4A4C02DA" w14:textId="2877A35C" w:rsidR="00974010" w:rsidRPr="00E64ECC" w:rsidRDefault="00FC2E3C" w:rsidP="000F24A1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before="0" w:after="0" w:line="240" w:lineRule="auto"/>
        <w:rPr>
          <w:rFonts w:cs="Arial"/>
          <w:color w:val="000000"/>
          <w:sz w:val="20"/>
          <w:szCs w:val="20"/>
        </w:rPr>
      </w:pPr>
      <w:r w:rsidRPr="00E64ECC">
        <w:rPr>
          <w:rFonts w:cs="Arial"/>
          <w:color w:val="000000"/>
          <w:sz w:val="20"/>
          <w:szCs w:val="20"/>
        </w:rPr>
        <w:t>R</w:t>
      </w:r>
      <w:r w:rsidR="00974010" w:rsidRPr="00E64ECC">
        <w:rPr>
          <w:rFonts w:cs="Arial"/>
          <w:color w:val="000000"/>
          <w:sz w:val="20"/>
          <w:szCs w:val="20"/>
        </w:rPr>
        <w:t>otate work</w:t>
      </w:r>
      <w:r w:rsidR="00DF64AA" w:rsidRPr="00E64ECC">
        <w:rPr>
          <w:rFonts w:cs="Arial"/>
          <w:color w:val="000000"/>
          <w:sz w:val="20"/>
          <w:szCs w:val="20"/>
        </w:rPr>
        <w:t xml:space="preserve"> tasks and workers to minimise UV exposure</w:t>
      </w:r>
      <w:r w:rsidR="009E5343" w:rsidRPr="00E64ECC">
        <w:rPr>
          <w:rFonts w:cs="Arial"/>
          <w:color w:val="000000"/>
          <w:sz w:val="20"/>
          <w:szCs w:val="20"/>
        </w:rPr>
        <w:t>.</w:t>
      </w:r>
      <w:r w:rsidR="00DF64AA" w:rsidRPr="00E64ECC">
        <w:rPr>
          <w:rFonts w:cs="Arial"/>
          <w:color w:val="000000"/>
          <w:sz w:val="20"/>
          <w:szCs w:val="20"/>
        </w:rPr>
        <w:t xml:space="preserve"> </w:t>
      </w:r>
    </w:p>
    <w:p w14:paraId="762058CE" w14:textId="77777777" w:rsidR="00DF64AA" w:rsidRPr="00E64ECC" w:rsidRDefault="00DF64AA" w:rsidP="004717F5">
      <w:pPr>
        <w:spacing w:before="0" w:after="0" w:line="240" w:lineRule="auto"/>
        <w:rPr>
          <w:rFonts w:asciiTheme="minorHAnsi" w:eastAsia="Arial" w:hAnsiTheme="minorHAnsi" w:cstheme="minorHAnsi"/>
          <w:b/>
          <w:bCs/>
          <w:noProof/>
          <w:color w:val="0078BA"/>
          <w:kern w:val="0"/>
          <w:sz w:val="20"/>
          <w:szCs w:val="20"/>
          <w:lang w:val="en-AU" w:eastAsia="en-AU" w:bidi="en-AU"/>
          <w14:ligatures w14:val="none"/>
        </w:rPr>
      </w:pPr>
    </w:p>
    <w:p w14:paraId="073AC669" w14:textId="659BEE35" w:rsidR="00425C3B" w:rsidRPr="003C0D88" w:rsidRDefault="00F36A27" w:rsidP="00F36A27">
      <w:pPr>
        <w:spacing w:before="0" w:after="0" w:line="240" w:lineRule="auto"/>
        <w:rPr>
          <w:rFonts w:asciiTheme="minorHAnsi" w:hAnsiTheme="minorHAnsi" w:cstheme="minorHAnsi"/>
          <w:color w:val="0078BA"/>
        </w:rPr>
      </w:pPr>
      <w:r w:rsidRPr="003C0D88">
        <w:rPr>
          <w:rFonts w:asciiTheme="minorHAnsi" w:hAnsiTheme="minorHAnsi" w:cstheme="minorHAnsi"/>
          <w:color w:val="0078BA"/>
        </w:rPr>
        <w:t xml:space="preserve">Personal protective equipment (PPE) </w:t>
      </w:r>
    </w:p>
    <w:p w14:paraId="465B307C" w14:textId="4F88C298" w:rsidR="00A56171" w:rsidRPr="00E64ECC" w:rsidRDefault="00F16CC7" w:rsidP="00707542">
      <w:pPr>
        <w:autoSpaceDE w:val="0"/>
        <w:autoSpaceDN w:val="0"/>
        <w:adjustRightInd w:val="0"/>
        <w:spacing w:before="0" w:after="0" w:line="240" w:lineRule="auto"/>
        <w:rPr>
          <w:rFonts w:eastAsia="Times New Roman" w:cs="Arial"/>
          <w:color w:val="000000"/>
          <w:sz w:val="20"/>
          <w:szCs w:val="20"/>
          <w:lang w:eastAsia="en-AU"/>
        </w:rPr>
      </w:pPr>
      <w:r w:rsidRPr="00E64ECC">
        <w:rPr>
          <w:rFonts w:eastAsia="Times New Roman" w:cs="Arial"/>
          <w:color w:val="000000"/>
          <w:sz w:val="20"/>
          <w:szCs w:val="20"/>
          <w:lang w:eastAsia="en-AU"/>
        </w:rPr>
        <w:t xml:space="preserve">In consultation with </w:t>
      </w:r>
      <w:r w:rsidR="00BB6418" w:rsidRPr="00E64ECC">
        <w:rPr>
          <w:rFonts w:eastAsia="Times New Roman" w:cs="Arial"/>
          <w:color w:val="000000"/>
          <w:sz w:val="20"/>
          <w:szCs w:val="20"/>
          <w:lang w:eastAsia="en-AU"/>
        </w:rPr>
        <w:t>employees</w:t>
      </w:r>
      <w:r w:rsidRPr="00E64ECC">
        <w:rPr>
          <w:rFonts w:eastAsia="Times New Roman" w:cs="Arial"/>
          <w:color w:val="000000"/>
          <w:sz w:val="20"/>
          <w:szCs w:val="20"/>
          <w:lang w:eastAsia="en-AU"/>
        </w:rPr>
        <w:t xml:space="preserve">, </w:t>
      </w:r>
      <w:r w:rsidR="00BB6418" w:rsidRPr="00E64ECC">
        <w:rPr>
          <w:rFonts w:cs="Arial"/>
          <w:color w:val="000000"/>
          <w:sz w:val="20"/>
          <w:szCs w:val="20"/>
        </w:rPr>
        <w:t>management will</w:t>
      </w:r>
      <w:r w:rsidR="00BB6418" w:rsidRPr="00E64ECC">
        <w:rPr>
          <w:rFonts w:eastAsia="Times New Roman" w:cs="Arial"/>
          <w:color w:val="000000"/>
          <w:sz w:val="20"/>
          <w:szCs w:val="20"/>
          <w:lang w:eastAsia="en-AU"/>
        </w:rPr>
        <w:t xml:space="preserve"> </w:t>
      </w:r>
      <w:r w:rsidR="00A56171" w:rsidRPr="00E64ECC">
        <w:rPr>
          <w:rFonts w:eastAsia="Times New Roman" w:cs="Arial"/>
          <w:color w:val="000000"/>
          <w:sz w:val="20"/>
          <w:szCs w:val="20"/>
          <w:lang w:eastAsia="en-AU"/>
        </w:rPr>
        <w:t xml:space="preserve">provide </w:t>
      </w:r>
      <w:r w:rsidR="00BB6418" w:rsidRPr="00E64ECC">
        <w:rPr>
          <w:rFonts w:eastAsia="Times New Roman" w:cs="Arial"/>
          <w:color w:val="000000"/>
          <w:sz w:val="20"/>
          <w:szCs w:val="20"/>
          <w:lang w:eastAsia="en-AU"/>
        </w:rPr>
        <w:t xml:space="preserve">and require the use of </w:t>
      </w:r>
      <w:r w:rsidR="00A56171" w:rsidRPr="00E64ECC">
        <w:rPr>
          <w:rFonts w:eastAsia="Times New Roman" w:cs="Arial"/>
          <w:color w:val="000000"/>
          <w:sz w:val="20"/>
          <w:szCs w:val="20"/>
          <w:lang w:eastAsia="en-AU"/>
        </w:rPr>
        <w:t>the following PPE</w:t>
      </w:r>
      <w:r w:rsidR="00764B74" w:rsidRPr="00E64ECC">
        <w:rPr>
          <w:rFonts w:eastAsia="Times New Roman" w:cs="Arial"/>
          <w:color w:val="000000"/>
          <w:sz w:val="20"/>
          <w:szCs w:val="20"/>
          <w:lang w:eastAsia="en-AU"/>
        </w:rPr>
        <w:t>;</w:t>
      </w:r>
    </w:p>
    <w:p w14:paraId="335FD9A4" w14:textId="233E0102" w:rsidR="00A56171" w:rsidRPr="00E64ECC" w:rsidRDefault="009362FB" w:rsidP="000F24A1">
      <w:pPr>
        <w:numPr>
          <w:ilvl w:val="0"/>
          <w:numId w:val="3"/>
        </w:numPr>
        <w:autoSpaceDE w:val="0"/>
        <w:autoSpaceDN w:val="0"/>
        <w:adjustRightInd w:val="0"/>
        <w:spacing w:before="0" w:after="0" w:line="240" w:lineRule="auto"/>
        <w:rPr>
          <w:rFonts w:eastAsia="Times New Roman" w:cs="Arial"/>
          <w:sz w:val="20"/>
          <w:szCs w:val="20"/>
          <w:lang w:eastAsia="en-AU"/>
        </w:rPr>
      </w:pPr>
      <w:r w:rsidRPr="00E64ECC">
        <w:rPr>
          <w:rFonts w:eastAsia="Times New Roman" w:cs="Arial"/>
          <w:color w:val="000000"/>
          <w:sz w:val="20"/>
          <w:szCs w:val="20"/>
          <w:lang w:eastAsia="en-AU"/>
        </w:rPr>
        <w:t>Cool, loose-fitting</w:t>
      </w:r>
      <w:r w:rsidR="00E41AFB" w:rsidRPr="00E64ECC">
        <w:rPr>
          <w:rFonts w:eastAsia="Times New Roman" w:cs="Arial"/>
          <w:color w:val="000000"/>
          <w:sz w:val="20"/>
          <w:szCs w:val="20"/>
          <w:lang w:eastAsia="en-AU"/>
        </w:rPr>
        <w:t>,</w:t>
      </w:r>
      <w:r w:rsidR="003750D8" w:rsidRPr="00E64ECC">
        <w:rPr>
          <w:rFonts w:eastAsia="Times New Roman" w:cs="Arial"/>
          <w:color w:val="000000"/>
          <w:sz w:val="20"/>
          <w:szCs w:val="20"/>
          <w:lang w:eastAsia="en-AU"/>
        </w:rPr>
        <w:t xml:space="preserve"> covering</w:t>
      </w:r>
      <w:r w:rsidR="004134D7" w:rsidRPr="00E64ECC">
        <w:rPr>
          <w:rFonts w:eastAsia="Times New Roman" w:cs="Arial"/>
          <w:color w:val="000000"/>
          <w:sz w:val="20"/>
          <w:szCs w:val="20"/>
          <w:lang w:eastAsia="en-AU"/>
        </w:rPr>
        <w:t xml:space="preserve"> clothing</w:t>
      </w:r>
      <w:r w:rsidRPr="00E64ECC">
        <w:rPr>
          <w:rFonts w:eastAsia="Times New Roman" w:cs="Arial"/>
          <w:color w:val="000000"/>
          <w:sz w:val="20"/>
          <w:szCs w:val="20"/>
          <w:lang w:eastAsia="en-AU"/>
        </w:rPr>
        <w:t xml:space="preserve"> </w:t>
      </w:r>
      <w:r w:rsidR="003750D8" w:rsidRPr="00E64ECC">
        <w:rPr>
          <w:rFonts w:eastAsia="Times New Roman" w:cs="Arial"/>
          <w:color w:val="000000"/>
          <w:sz w:val="20"/>
          <w:szCs w:val="20"/>
          <w:lang w:eastAsia="en-AU"/>
        </w:rPr>
        <w:t>made from UPF50+ material</w:t>
      </w:r>
      <w:r w:rsidR="004134D7" w:rsidRPr="00E64ECC">
        <w:rPr>
          <w:rFonts w:eastAsia="Times New Roman" w:cs="Arial"/>
          <w:color w:val="000000"/>
          <w:sz w:val="20"/>
          <w:szCs w:val="20"/>
          <w:lang w:eastAsia="en-AU"/>
        </w:rPr>
        <w:t xml:space="preserve"> </w:t>
      </w:r>
      <w:r w:rsidR="00FD5DB1" w:rsidRPr="00E64ECC">
        <w:rPr>
          <w:rFonts w:eastAsia="Times New Roman" w:cs="Arial"/>
          <w:color w:val="000000"/>
          <w:sz w:val="20"/>
          <w:szCs w:val="20"/>
          <w:lang w:eastAsia="en-AU"/>
        </w:rPr>
        <w:t>i.e.,</w:t>
      </w:r>
      <w:r w:rsidR="003750D8" w:rsidRPr="00E64ECC">
        <w:rPr>
          <w:rFonts w:eastAsia="Times New Roman" w:cs="Arial"/>
          <w:color w:val="000000"/>
          <w:sz w:val="20"/>
          <w:szCs w:val="20"/>
          <w:lang w:eastAsia="en-AU"/>
        </w:rPr>
        <w:t xml:space="preserve"> </w:t>
      </w:r>
      <w:r w:rsidR="00A56171" w:rsidRPr="00E64ECC">
        <w:rPr>
          <w:rFonts w:eastAsia="Times New Roman" w:cs="Arial"/>
          <w:color w:val="000000"/>
          <w:sz w:val="20"/>
          <w:szCs w:val="20"/>
          <w:lang w:eastAsia="en-AU"/>
        </w:rPr>
        <w:t xml:space="preserve">long-sleeved shirt with a collar </w:t>
      </w:r>
      <w:r w:rsidR="00D4331C" w:rsidRPr="00E64ECC">
        <w:rPr>
          <w:rFonts w:eastAsia="Times New Roman" w:cs="Arial"/>
          <w:color w:val="000000"/>
          <w:sz w:val="20"/>
          <w:szCs w:val="20"/>
          <w:lang w:eastAsia="en-AU"/>
        </w:rPr>
        <w:t>and long trousers</w:t>
      </w:r>
      <w:r w:rsidR="004426B1" w:rsidRPr="00E64ECC">
        <w:rPr>
          <w:rFonts w:eastAsia="Times New Roman" w:cs="Arial"/>
          <w:color w:val="000000"/>
          <w:sz w:val="20"/>
          <w:szCs w:val="20"/>
          <w:lang w:eastAsia="en-AU"/>
        </w:rPr>
        <w:t>,</w:t>
      </w:r>
      <w:r w:rsidR="00D4331C" w:rsidRPr="00E64ECC">
        <w:rPr>
          <w:rFonts w:eastAsia="Times New Roman" w:cs="Arial"/>
          <w:color w:val="000000"/>
          <w:sz w:val="20"/>
          <w:szCs w:val="20"/>
          <w:lang w:eastAsia="en-AU"/>
        </w:rPr>
        <w:t xml:space="preserve"> </w:t>
      </w:r>
    </w:p>
    <w:p w14:paraId="0C5BE07E" w14:textId="77777777" w:rsidR="005467CF" w:rsidRPr="005467CF" w:rsidRDefault="008B1A5F" w:rsidP="000F24A1">
      <w:pPr>
        <w:numPr>
          <w:ilvl w:val="0"/>
          <w:numId w:val="3"/>
        </w:numPr>
        <w:autoSpaceDE w:val="0"/>
        <w:autoSpaceDN w:val="0"/>
        <w:adjustRightInd w:val="0"/>
        <w:spacing w:before="0" w:after="0" w:line="240" w:lineRule="auto"/>
        <w:rPr>
          <w:rFonts w:eastAsia="Times New Roman" w:cs="Arial"/>
          <w:sz w:val="20"/>
          <w:szCs w:val="20"/>
          <w:lang w:eastAsia="en-AU"/>
        </w:rPr>
      </w:pPr>
      <w:r w:rsidRPr="00E64ECC">
        <w:rPr>
          <w:rFonts w:eastAsia="Times New Roman" w:cs="Arial"/>
          <w:color w:val="000000"/>
          <w:sz w:val="20"/>
          <w:szCs w:val="20"/>
          <w:lang w:eastAsia="en-AU"/>
        </w:rPr>
        <w:t xml:space="preserve">Broad-brimmed, bucket or legionnaire hat </w:t>
      </w:r>
      <w:r w:rsidR="00A56171" w:rsidRPr="00E64ECC">
        <w:rPr>
          <w:rFonts w:eastAsia="Times New Roman" w:cs="Arial"/>
          <w:color w:val="000000"/>
          <w:sz w:val="20"/>
          <w:szCs w:val="20"/>
          <w:lang w:eastAsia="en-AU"/>
        </w:rPr>
        <w:t>that shades the face, head, ears and neck</w:t>
      </w:r>
      <w:r w:rsidR="005467CF">
        <w:rPr>
          <w:rFonts w:eastAsia="Times New Roman" w:cs="Arial"/>
          <w:color w:val="000000"/>
          <w:sz w:val="20"/>
          <w:szCs w:val="20"/>
          <w:lang w:eastAsia="en-AU"/>
        </w:rPr>
        <w:t>,</w:t>
      </w:r>
    </w:p>
    <w:p w14:paraId="3E02D59B" w14:textId="4EDFD126" w:rsidR="00470CFF" w:rsidRPr="00470CFF" w:rsidRDefault="00470CFF" w:rsidP="00470CFF">
      <w:pPr>
        <w:numPr>
          <w:ilvl w:val="0"/>
          <w:numId w:val="3"/>
        </w:numPr>
        <w:autoSpaceDE w:val="0"/>
        <w:autoSpaceDN w:val="0"/>
        <w:adjustRightInd w:val="0"/>
        <w:spacing w:before="0" w:after="60" w:line="240" w:lineRule="auto"/>
        <w:rPr>
          <w:rFonts w:eastAsia="Times New Roman" w:cs="Arial"/>
          <w:color w:val="000000"/>
          <w:sz w:val="20"/>
          <w:szCs w:val="20"/>
          <w:lang w:eastAsia="en-AU"/>
        </w:rPr>
      </w:pPr>
      <w:r>
        <w:rPr>
          <w:rFonts w:eastAsia="Times New Roman" w:cs="Arial"/>
          <w:color w:val="000000"/>
          <w:sz w:val="20"/>
          <w:szCs w:val="20"/>
          <w:lang w:eastAsia="en-AU"/>
        </w:rPr>
        <w:t>A</w:t>
      </w:r>
      <w:r w:rsidRPr="00470CFF">
        <w:rPr>
          <w:rFonts w:eastAsia="Times New Roman" w:cs="Arial"/>
          <w:color w:val="000000"/>
          <w:sz w:val="20"/>
          <w:szCs w:val="20"/>
          <w:lang w:eastAsia="en-AU"/>
        </w:rPr>
        <w:t>ttachable brims and neck flaps when wearing a hard hat</w:t>
      </w:r>
      <w:r w:rsidR="00826146">
        <w:rPr>
          <w:rFonts w:eastAsia="Times New Roman" w:cs="Arial"/>
          <w:color w:val="000000"/>
          <w:sz w:val="20"/>
          <w:szCs w:val="20"/>
          <w:lang w:eastAsia="en-AU"/>
        </w:rPr>
        <w:t xml:space="preserve"> as applicable</w:t>
      </w:r>
    </w:p>
    <w:p w14:paraId="6A2E9710" w14:textId="5F5A45F2" w:rsidR="00A56171" w:rsidRPr="00E64ECC" w:rsidRDefault="00B47B3E" w:rsidP="000F24A1">
      <w:pPr>
        <w:numPr>
          <w:ilvl w:val="0"/>
          <w:numId w:val="3"/>
        </w:numPr>
        <w:autoSpaceDE w:val="0"/>
        <w:autoSpaceDN w:val="0"/>
        <w:adjustRightInd w:val="0"/>
        <w:spacing w:before="0" w:after="0" w:line="240" w:lineRule="auto"/>
        <w:rPr>
          <w:rFonts w:eastAsia="Times New Roman" w:cs="Arial"/>
          <w:sz w:val="20"/>
          <w:szCs w:val="20"/>
          <w:lang w:eastAsia="en-AU"/>
        </w:rPr>
      </w:pPr>
      <w:r w:rsidRPr="00E64ECC">
        <w:rPr>
          <w:rFonts w:eastAsia="Times New Roman" w:cs="Arial"/>
          <w:color w:val="000000"/>
          <w:sz w:val="20"/>
          <w:szCs w:val="20"/>
          <w:lang w:eastAsia="en-AU"/>
        </w:rPr>
        <w:t>SPF</w:t>
      </w:r>
      <w:r w:rsidR="000D2B1E">
        <w:rPr>
          <w:rFonts w:eastAsia="Times New Roman" w:cs="Arial"/>
          <w:color w:val="000000"/>
          <w:sz w:val="20"/>
          <w:szCs w:val="20"/>
          <w:lang w:eastAsia="en-AU"/>
        </w:rPr>
        <w:t xml:space="preserve">50 or </w:t>
      </w:r>
      <w:r w:rsidRPr="00E64ECC">
        <w:rPr>
          <w:rFonts w:eastAsia="Times New Roman" w:cs="Arial"/>
          <w:color w:val="000000"/>
          <w:sz w:val="20"/>
          <w:szCs w:val="20"/>
          <w:lang w:eastAsia="en-AU"/>
        </w:rPr>
        <w:t xml:space="preserve">50+ </w:t>
      </w:r>
      <w:r w:rsidR="00A56171" w:rsidRPr="00E64ECC">
        <w:rPr>
          <w:rFonts w:eastAsia="Times New Roman" w:cs="Arial"/>
          <w:color w:val="000000"/>
          <w:sz w:val="20"/>
          <w:szCs w:val="20"/>
          <w:lang w:eastAsia="en-AU"/>
        </w:rPr>
        <w:t>broad-spectrum, water-resistant sunscreen and lip balm</w:t>
      </w:r>
      <w:r w:rsidR="0010683C" w:rsidRPr="00E64ECC">
        <w:rPr>
          <w:rFonts w:eastAsia="Times New Roman" w:cs="Arial"/>
          <w:color w:val="000000"/>
          <w:sz w:val="20"/>
          <w:szCs w:val="20"/>
          <w:lang w:eastAsia="en-AU"/>
        </w:rPr>
        <w:t>. S</w:t>
      </w:r>
      <w:r w:rsidR="00223D21" w:rsidRPr="00E64ECC">
        <w:rPr>
          <w:rFonts w:eastAsia="Times New Roman" w:cs="Arial"/>
          <w:color w:val="000000"/>
          <w:sz w:val="20"/>
          <w:szCs w:val="20"/>
          <w:lang w:eastAsia="en-AU"/>
        </w:rPr>
        <w:t>unscreen is s</w:t>
      </w:r>
      <w:r w:rsidR="0010683C" w:rsidRPr="00E64ECC">
        <w:rPr>
          <w:rFonts w:eastAsia="Times New Roman" w:cs="Arial"/>
          <w:color w:val="000000"/>
          <w:sz w:val="20"/>
          <w:szCs w:val="20"/>
          <w:lang w:eastAsia="en-AU"/>
        </w:rPr>
        <w:t>tore</w:t>
      </w:r>
      <w:r w:rsidR="00223D21" w:rsidRPr="00E64ECC">
        <w:rPr>
          <w:rFonts w:eastAsia="Times New Roman" w:cs="Arial"/>
          <w:color w:val="000000"/>
          <w:sz w:val="20"/>
          <w:szCs w:val="20"/>
          <w:lang w:eastAsia="en-AU"/>
        </w:rPr>
        <w:t>d</w:t>
      </w:r>
      <w:r w:rsidR="0010683C" w:rsidRPr="00E64ECC">
        <w:rPr>
          <w:rFonts w:eastAsia="Times New Roman" w:cs="Arial"/>
          <w:color w:val="000000"/>
          <w:sz w:val="20"/>
          <w:szCs w:val="20"/>
          <w:lang w:eastAsia="en-AU"/>
        </w:rPr>
        <w:t xml:space="preserve"> below 30°C and </w:t>
      </w:r>
      <w:r w:rsidR="00A56171" w:rsidRPr="00E64ECC">
        <w:rPr>
          <w:rFonts w:eastAsia="Times New Roman" w:cs="Arial"/>
          <w:color w:val="000000"/>
          <w:sz w:val="20"/>
          <w:szCs w:val="20"/>
          <w:lang w:eastAsia="en-AU"/>
        </w:rPr>
        <w:t>appl</w:t>
      </w:r>
      <w:r w:rsidR="00223D21" w:rsidRPr="00E64ECC">
        <w:rPr>
          <w:rFonts w:eastAsia="Times New Roman" w:cs="Arial"/>
          <w:color w:val="000000"/>
          <w:sz w:val="20"/>
          <w:szCs w:val="20"/>
          <w:lang w:eastAsia="en-AU"/>
        </w:rPr>
        <w:t>ied</w:t>
      </w:r>
      <w:r w:rsidR="009073BE" w:rsidRPr="00E64ECC">
        <w:rPr>
          <w:rFonts w:eastAsia="Times New Roman" w:cs="Arial"/>
          <w:color w:val="000000"/>
          <w:sz w:val="20"/>
          <w:szCs w:val="20"/>
          <w:lang w:eastAsia="en-AU"/>
        </w:rPr>
        <w:t xml:space="preserve"> </w:t>
      </w:r>
      <w:r w:rsidR="00754478" w:rsidRPr="00E64ECC">
        <w:rPr>
          <w:rFonts w:eastAsia="Times New Roman" w:cs="Arial"/>
          <w:color w:val="000000"/>
          <w:sz w:val="20"/>
          <w:szCs w:val="20"/>
          <w:lang w:eastAsia="en-AU"/>
        </w:rPr>
        <w:t>to any skin not covered with clothing 20 minutes before going outdoors</w:t>
      </w:r>
      <w:r w:rsidR="0010683C" w:rsidRPr="00E64ECC">
        <w:rPr>
          <w:rFonts w:eastAsia="Times New Roman" w:cs="Arial"/>
          <w:color w:val="000000"/>
          <w:sz w:val="20"/>
          <w:szCs w:val="20"/>
          <w:lang w:eastAsia="en-AU"/>
        </w:rPr>
        <w:t xml:space="preserve">. </w:t>
      </w:r>
      <w:r w:rsidR="00223D21" w:rsidRPr="00E64ECC">
        <w:rPr>
          <w:rFonts w:eastAsia="Times New Roman" w:cs="Arial"/>
          <w:color w:val="000000"/>
          <w:sz w:val="20"/>
          <w:szCs w:val="20"/>
          <w:lang w:eastAsia="en-AU"/>
        </w:rPr>
        <w:t>S</w:t>
      </w:r>
      <w:r w:rsidR="009073BE" w:rsidRPr="00E64ECC">
        <w:rPr>
          <w:rFonts w:eastAsia="Times New Roman" w:cs="Arial"/>
          <w:color w:val="000000"/>
          <w:sz w:val="20"/>
          <w:szCs w:val="20"/>
          <w:lang w:eastAsia="en-AU"/>
        </w:rPr>
        <w:t xml:space="preserve">unscreen and lip balm </w:t>
      </w:r>
      <w:r w:rsidR="00223D21" w:rsidRPr="00E64ECC">
        <w:rPr>
          <w:rFonts w:eastAsia="Times New Roman" w:cs="Arial"/>
          <w:color w:val="000000"/>
          <w:sz w:val="20"/>
          <w:szCs w:val="20"/>
          <w:lang w:eastAsia="en-AU"/>
        </w:rPr>
        <w:t xml:space="preserve">are reapplied </w:t>
      </w:r>
      <w:r w:rsidR="00E64468" w:rsidRPr="00E64ECC">
        <w:rPr>
          <w:rFonts w:eastAsia="Times New Roman" w:cs="Arial"/>
          <w:color w:val="000000"/>
          <w:sz w:val="20"/>
          <w:szCs w:val="20"/>
          <w:lang w:eastAsia="en-AU"/>
        </w:rPr>
        <w:t xml:space="preserve">every </w:t>
      </w:r>
      <w:r w:rsidR="00754478" w:rsidRPr="00E64ECC">
        <w:rPr>
          <w:rFonts w:eastAsia="Times New Roman" w:cs="Arial"/>
          <w:color w:val="000000"/>
          <w:sz w:val="20"/>
          <w:szCs w:val="20"/>
          <w:lang w:eastAsia="en-AU"/>
        </w:rPr>
        <w:t xml:space="preserve">two hours. </w:t>
      </w:r>
    </w:p>
    <w:p w14:paraId="20D701CE" w14:textId="545D9760" w:rsidR="00A56171" w:rsidRPr="00E64ECC" w:rsidRDefault="002F5070" w:rsidP="000F24A1">
      <w:pPr>
        <w:numPr>
          <w:ilvl w:val="0"/>
          <w:numId w:val="3"/>
        </w:numPr>
        <w:autoSpaceDE w:val="0"/>
        <w:autoSpaceDN w:val="0"/>
        <w:adjustRightInd w:val="0"/>
        <w:spacing w:before="0" w:after="0" w:line="240" w:lineRule="auto"/>
        <w:rPr>
          <w:rFonts w:eastAsia="Times New Roman" w:cs="Arial"/>
          <w:sz w:val="20"/>
          <w:szCs w:val="20"/>
          <w:lang w:eastAsia="en-AU"/>
        </w:rPr>
      </w:pPr>
      <w:r w:rsidRPr="00E64ECC">
        <w:rPr>
          <w:rFonts w:eastAsia="Times New Roman" w:cs="Arial"/>
          <w:color w:val="000000"/>
          <w:sz w:val="20"/>
          <w:szCs w:val="20"/>
          <w:lang w:eastAsia="en-AU"/>
        </w:rPr>
        <w:t>C</w:t>
      </w:r>
      <w:r w:rsidR="00A56171" w:rsidRPr="00E64ECC">
        <w:rPr>
          <w:rFonts w:eastAsia="Times New Roman" w:cs="Arial"/>
          <w:color w:val="000000"/>
          <w:sz w:val="20"/>
          <w:szCs w:val="20"/>
          <w:lang w:eastAsia="en-AU"/>
        </w:rPr>
        <w:t xml:space="preserve">lose fitting, wrap-around style </w:t>
      </w:r>
      <w:r w:rsidR="0010683C" w:rsidRPr="00E64ECC">
        <w:rPr>
          <w:rFonts w:eastAsia="Times New Roman" w:cs="Arial"/>
          <w:color w:val="000000"/>
          <w:sz w:val="20"/>
          <w:szCs w:val="20"/>
          <w:lang w:eastAsia="en-AU"/>
        </w:rPr>
        <w:t xml:space="preserve">sunglasses </w:t>
      </w:r>
      <w:r w:rsidR="00A56171" w:rsidRPr="00E64ECC">
        <w:rPr>
          <w:rFonts w:eastAsia="Times New Roman" w:cs="Arial"/>
          <w:color w:val="000000"/>
          <w:sz w:val="20"/>
          <w:szCs w:val="20"/>
          <w:lang w:eastAsia="en-AU"/>
        </w:rPr>
        <w:t>(AS/NZS 1067) or safety glasses rated “O” (AS/NZS 1337.1)</w:t>
      </w:r>
      <w:r w:rsidR="001D71E9">
        <w:rPr>
          <w:rFonts w:eastAsia="Times New Roman" w:cs="Arial"/>
          <w:color w:val="000000"/>
          <w:sz w:val="20"/>
          <w:szCs w:val="20"/>
          <w:lang w:eastAsia="en-AU"/>
        </w:rPr>
        <w:t>,</w:t>
      </w:r>
    </w:p>
    <w:p w14:paraId="02F0EB90" w14:textId="258522A8" w:rsidR="00F83322" w:rsidRPr="00E64ECC" w:rsidRDefault="00F83322" w:rsidP="000F24A1">
      <w:pPr>
        <w:numPr>
          <w:ilvl w:val="0"/>
          <w:numId w:val="3"/>
        </w:numPr>
        <w:autoSpaceDE w:val="0"/>
        <w:autoSpaceDN w:val="0"/>
        <w:adjustRightInd w:val="0"/>
        <w:spacing w:before="0" w:after="0" w:line="240" w:lineRule="auto"/>
        <w:rPr>
          <w:rFonts w:eastAsia="Times New Roman" w:cs="Arial"/>
          <w:sz w:val="20"/>
          <w:szCs w:val="20"/>
          <w:lang w:eastAsia="en-AU"/>
        </w:rPr>
      </w:pPr>
      <w:r w:rsidRPr="00E64ECC">
        <w:rPr>
          <w:rFonts w:eastAsia="Times New Roman" w:cs="Arial"/>
          <w:color w:val="000000"/>
          <w:sz w:val="20"/>
          <w:szCs w:val="20"/>
          <w:lang w:eastAsia="en-AU"/>
        </w:rPr>
        <w:t>UV protective gloves</w:t>
      </w:r>
      <w:r w:rsidR="00105BF9">
        <w:rPr>
          <w:rFonts w:eastAsia="Times New Roman" w:cs="Arial"/>
          <w:color w:val="000000"/>
          <w:sz w:val="20"/>
          <w:szCs w:val="20"/>
          <w:lang w:eastAsia="en-AU"/>
        </w:rPr>
        <w:t xml:space="preserve"> as applicable</w:t>
      </w:r>
      <w:r w:rsidR="001D71E9">
        <w:rPr>
          <w:rFonts w:eastAsia="Times New Roman" w:cs="Arial"/>
          <w:color w:val="000000"/>
          <w:sz w:val="20"/>
          <w:szCs w:val="20"/>
          <w:lang w:eastAsia="en-AU"/>
        </w:rPr>
        <w:t>.</w:t>
      </w:r>
      <w:r w:rsidR="00382C83" w:rsidRPr="00E64ECC">
        <w:rPr>
          <w:rFonts w:eastAsia="Times New Roman" w:cs="Arial"/>
          <w:color w:val="000000"/>
          <w:sz w:val="20"/>
          <w:szCs w:val="20"/>
          <w:lang w:eastAsia="en-AU"/>
        </w:rPr>
        <w:t xml:space="preserve"> </w:t>
      </w:r>
    </w:p>
    <w:p w14:paraId="2A86BB81" w14:textId="77777777" w:rsidR="00A13758" w:rsidRDefault="00A13758" w:rsidP="004717F5">
      <w:pPr>
        <w:spacing w:before="0" w:after="0" w:line="240" w:lineRule="auto"/>
        <w:ind w:left="360"/>
        <w:rPr>
          <w:rFonts w:asciiTheme="minorHAnsi" w:hAnsiTheme="minorHAnsi" w:cstheme="minorHAnsi"/>
          <w:color w:val="0078BA"/>
          <w:sz w:val="20"/>
          <w:szCs w:val="20"/>
        </w:rPr>
      </w:pPr>
    </w:p>
    <w:p w14:paraId="6A382607" w14:textId="682527E1" w:rsidR="00AC3958" w:rsidRPr="003C0D88" w:rsidRDefault="00AC3958" w:rsidP="007B39FB">
      <w:pPr>
        <w:pStyle w:val="ListBullet"/>
        <w:numPr>
          <w:ilvl w:val="0"/>
          <w:numId w:val="0"/>
        </w:numPr>
      </w:pPr>
      <w:r w:rsidRPr="003C0D88">
        <w:rPr>
          <w:color w:val="0078BA"/>
          <w:sz w:val="22"/>
          <w:szCs w:val="22"/>
        </w:rPr>
        <w:t xml:space="preserve">Information, instruction, training </w:t>
      </w:r>
      <w:r w:rsidR="00351DCC" w:rsidRPr="003C0D88">
        <w:rPr>
          <w:color w:val="0078BA"/>
          <w:sz w:val="22"/>
          <w:szCs w:val="22"/>
        </w:rPr>
        <w:t>and</w:t>
      </w:r>
      <w:r w:rsidRPr="003C0D88">
        <w:rPr>
          <w:color w:val="0078BA"/>
          <w:sz w:val="22"/>
          <w:szCs w:val="22"/>
        </w:rPr>
        <w:t xml:space="preserve"> supervision</w:t>
      </w:r>
      <w:r w:rsidRPr="003C0D88">
        <w:t xml:space="preserve"> </w:t>
      </w:r>
    </w:p>
    <w:p w14:paraId="0DE7D482" w14:textId="75A95DFF" w:rsidR="0071172F" w:rsidRPr="00596CC1" w:rsidRDefault="00BB6418" w:rsidP="00596CC1">
      <w:pPr>
        <w:pStyle w:val="ListBullet"/>
        <w:rPr>
          <w:lang w:eastAsia="en-AU"/>
        </w:rPr>
      </w:pPr>
      <w:r w:rsidRPr="00596CC1">
        <w:rPr>
          <w:lang w:eastAsia="en-AU"/>
        </w:rPr>
        <w:t>In consultation with employees, management will p</w:t>
      </w:r>
      <w:r w:rsidR="00AC3958" w:rsidRPr="00596CC1">
        <w:rPr>
          <w:lang w:eastAsia="en-AU"/>
        </w:rPr>
        <w:t>rovide</w:t>
      </w:r>
      <w:r w:rsidR="00216693" w:rsidRPr="00596CC1">
        <w:rPr>
          <w:lang w:eastAsia="en-AU"/>
        </w:rPr>
        <w:t xml:space="preserve"> </w:t>
      </w:r>
      <w:r w:rsidR="00366D66" w:rsidRPr="00596CC1">
        <w:rPr>
          <w:lang w:eastAsia="en-AU"/>
        </w:rPr>
        <w:t>UV risk control and early detection training</w:t>
      </w:r>
      <w:r w:rsidR="00F933B3" w:rsidRPr="00596CC1">
        <w:rPr>
          <w:lang w:eastAsia="en-AU"/>
        </w:rPr>
        <w:t>,</w:t>
      </w:r>
      <w:r w:rsidR="00DD079B" w:rsidRPr="00596CC1">
        <w:rPr>
          <w:lang w:eastAsia="en-AU"/>
        </w:rPr>
        <w:t xml:space="preserve"> reminders</w:t>
      </w:r>
      <w:r w:rsidR="006C07FD" w:rsidRPr="00596CC1">
        <w:rPr>
          <w:lang w:eastAsia="en-AU"/>
        </w:rPr>
        <w:t xml:space="preserve">, </w:t>
      </w:r>
      <w:r w:rsidR="009530F4" w:rsidRPr="00596CC1">
        <w:rPr>
          <w:lang w:eastAsia="en-AU"/>
        </w:rPr>
        <w:t>and monitoring.</w:t>
      </w:r>
    </w:p>
    <w:p w14:paraId="581D4B47" w14:textId="77777777" w:rsidR="00710D95" w:rsidRDefault="00710D95" w:rsidP="007B39FB">
      <w:pPr>
        <w:pStyle w:val="ListBullet"/>
        <w:numPr>
          <w:ilvl w:val="0"/>
          <w:numId w:val="0"/>
        </w:numPr>
        <w:ind w:left="720"/>
      </w:pPr>
    </w:p>
    <w:p w14:paraId="44AE262A" w14:textId="77777777" w:rsidR="004E10B8" w:rsidRPr="003C0D88" w:rsidRDefault="004E10B8" w:rsidP="000838C1">
      <w:pPr>
        <w:spacing w:before="0" w:after="0" w:line="240" w:lineRule="auto"/>
        <w:rPr>
          <w:rFonts w:asciiTheme="minorHAnsi" w:hAnsiTheme="minorHAnsi" w:cstheme="minorHAnsi"/>
          <w:color w:val="0078BA"/>
        </w:rPr>
      </w:pPr>
      <w:r w:rsidRPr="003C0D88">
        <w:rPr>
          <w:rFonts w:asciiTheme="minorHAnsi" w:hAnsiTheme="minorHAnsi" w:cstheme="minorHAnsi"/>
          <w:color w:val="0078BA"/>
        </w:rPr>
        <w:t>Policy authorised by:</w:t>
      </w:r>
    </w:p>
    <w:p w14:paraId="23CDDAEB" w14:textId="77777777" w:rsidR="004E10B8" w:rsidRDefault="004E10B8" w:rsidP="000838C1">
      <w:pPr>
        <w:spacing w:before="0" w:after="0" w:line="240" w:lineRule="auto"/>
        <w:rPr>
          <w:rFonts w:asciiTheme="minorHAnsi" w:eastAsia="Arial" w:hAnsiTheme="minorHAnsi" w:cstheme="minorHAnsi"/>
          <w:b/>
          <w:bCs/>
          <w:noProof/>
          <w:color w:val="0078BA"/>
          <w:sz w:val="20"/>
          <w:szCs w:val="20"/>
          <w:lang w:eastAsia="en-AU" w:bidi="en-AU"/>
        </w:rPr>
      </w:pPr>
    </w:p>
    <w:p w14:paraId="53659E5D" w14:textId="77777777" w:rsidR="00B869BD" w:rsidRPr="00E64ECC" w:rsidRDefault="00B869BD" w:rsidP="00090208">
      <w:pPr>
        <w:pStyle w:val="SSH2"/>
        <w:spacing w:before="0" w:after="0" w:line="480" w:lineRule="auto"/>
        <w:rPr>
          <w:sz w:val="20"/>
          <w:szCs w:val="20"/>
        </w:rPr>
      </w:pPr>
      <w:r w:rsidRPr="00152A8D">
        <w:rPr>
          <w:rFonts w:asciiTheme="minorHAnsi" w:hAnsiTheme="minorHAnsi" w:cstheme="minorHAnsi"/>
          <w:b w:val="0"/>
          <w:bCs w:val="0"/>
          <w:color w:val="auto"/>
          <w:sz w:val="20"/>
          <w:szCs w:val="20"/>
        </w:rPr>
        <w:t>Designated authority:</w:t>
      </w:r>
      <w:r w:rsidRPr="00E64ECC">
        <w:rPr>
          <w:rFonts w:asciiTheme="minorHAnsi" w:hAnsiTheme="minorHAnsi" w:cstheme="minorHAnsi"/>
          <w:color w:val="auto"/>
          <w:sz w:val="20"/>
          <w:szCs w:val="20"/>
        </w:rPr>
        <w:t xml:space="preserve">  </w:t>
      </w:r>
      <w:r w:rsidRPr="00E64ECC">
        <w:rPr>
          <w:rFonts w:asciiTheme="minorHAnsi" w:hAnsiTheme="minorHAnsi" w:cstheme="minorHAnsi"/>
          <w:color w:val="auto"/>
          <w:sz w:val="20"/>
          <w:szCs w:val="20"/>
          <w:highlight w:val="yellow"/>
        </w:rPr>
        <w:t>__________________</w:t>
      </w:r>
    </w:p>
    <w:p w14:paraId="213C2A6F" w14:textId="77777777" w:rsidR="00090208" w:rsidRPr="00E64ECC" w:rsidRDefault="00152A8D" w:rsidP="00090208">
      <w:pPr>
        <w:pStyle w:val="SSH2"/>
        <w:spacing w:before="0" w:after="0" w:line="480" w:lineRule="auto"/>
        <w:rPr>
          <w:sz w:val="20"/>
          <w:szCs w:val="20"/>
        </w:rPr>
      </w:pPr>
      <w:r w:rsidRPr="00090208">
        <w:rPr>
          <w:rFonts w:asciiTheme="minorHAnsi" w:hAnsiTheme="minorHAnsi" w:cstheme="minorHAnsi"/>
          <w:b w:val="0"/>
          <w:bCs w:val="0"/>
          <w:color w:val="auto"/>
          <w:sz w:val="20"/>
          <w:szCs w:val="20"/>
        </w:rPr>
        <w:t>Position:</w:t>
      </w:r>
      <w:r w:rsidR="00090208">
        <w:rPr>
          <w:rFonts w:asciiTheme="minorHAnsi" w:hAnsiTheme="minorHAnsi" w:cstheme="minorHAnsi"/>
          <w:sz w:val="20"/>
          <w:szCs w:val="20"/>
        </w:rPr>
        <w:t xml:space="preserve"> </w:t>
      </w:r>
      <w:r w:rsidR="00090208" w:rsidRPr="00E64ECC">
        <w:rPr>
          <w:rFonts w:asciiTheme="minorHAnsi" w:hAnsiTheme="minorHAnsi" w:cstheme="minorHAnsi"/>
          <w:color w:val="auto"/>
          <w:sz w:val="20"/>
          <w:szCs w:val="20"/>
          <w:highlight w:val="yellow"/>
        </w:rPr>
        <w:t>__________________</w:t>
      </w:r>
    </w:p>
    <w:p w14:paraId="3FA24520" w14:textId="77777777" w:rsidR="00090208" w:rsidRPr="00E64ECC" w:rsidRDefault="00B869BD" w:rsidP="00090208">
      <w:pPr>
        <w:pStyle w:val="SSH2"/>
        <w:spacing w:before="0" w:after="0" w:line="480" w:lineRule="auto"/>
        <w:rPr>
          <w:sz w:val="20"/>
          <w:szCs w:val="20"/>
        </w:rPr>
      </w:pPr>
      <w:r w:rsidRPr="00090208">
        <w:rPr>
          <w:rFonts w:asciiTheme="minorHAnsi" w:hAnsiTheme="minorHAnsi" w:cstheme="minorHAnsi"/>
          <w:b w:val="0"/>
          <w:bCs w:val="0"/>
          <w:color w:val="auto"/>
          <w:sz w:val="20"/>
          <w:szCs w:val="20"/>
        </w:rPr>
        <w:t>Signature:</w:t>
      </w:r>
      <w:r w:rsidR="00090208">
        <w:rPr>
          <w:rFonts w:asciiTheme="minorHAnsi" w:hAnsiTheme="minorHAnsi" w:cstheme="minorHAnsi"/>
          <w:sz w:val="20"/>
          <w:szCs w:val="20"/>
        </w:rPr>
        <w:t xml:space="preserve"> </w:t>
      </w:r>
      <w:r w:rsidR="00090208" w:rsidRPr="00E64ECC">
        <w:rPr>
          <w:rFonts w:asciiTheme="minorHAnsi" w:hAnsiTheme="minorHAnsi" w:cstheme="minorHAnsi"/>
          <w:color w:val="auto"/>
          <w:sz w:val="20"/>
          <w:szCs w:val="20"/>
          <w:highlight w:val="yellow"/>
        </w:rPr>
        <w:t>__________________</w:t>
      </w:r>
    </w:p>
    <w:p w14:paraId="5EC79776" w14:textId="7097BF33" w:rsidR="00B869BD" w:rsidRDefault="00B869BD" w:rsidP="00090208">
      <w:pPr>
        <w:spacing w:before="0" w:after="0" w:line="480" w:lineRule="auto"/>
        <w:rPr>
          <w:rFonts w:asciiTheme="minorHAnsi" w:eastAsia="Arial" w:hAnsiTheme="minorHAnsi" w:cstheme="minorHAnsi"/>
          <w:b/>
          <w:bCs/>
          <w:noProof/>
          <w:color w:val="0078BA"/>
          <w:sz w:val="20"/>
          <w:szCs w:val="20"/>
          <w:lang w:eastAsia="en-AU" w:bidi="en-AU"/>
        </w:rPr>
      </w:pPr>
      <w:r w:rsidRPr="00E64ECC">
        <w:rPr>
          <w:rFonts w:asciiTheme="minorHAnsi" w:hAnsiTheme="minorHAnsi" w:cstheme="minorHAnsi"/>
          <w:sz w:val="20"/>
          <w:szCs w:val="20"/>
        </w:rPr>
        <w:t xml:space="preserve">Date: </w:t>
      </w:r>
      <w:r w:rsidRPr="00E64ECC">
        <w:rPr>
          <w:rFonts w:asciiTheme="minorHAnsi" w:hAnsiTheme="minorHAnsi" w:cstheme="minorHAnsi"/>
          <w:sz w:val="20"/>
          <w:szCs w:val="20"/>
          <w:highlight w:val="yellow"/>
        </w:rPr>
        <w:t>[___/____/_______]</w:t>
      </w:r>
      <w:r w:rsidRPr="00E64ECC">
        <w:rPr>
          <w:rFonts w:asciiTheme="minorHAnsi" w:hAnsiTheme="minorHAnsi" w:cstheme="minorHAnsi"/>
          <w:sz w:val="20"/>
          <w:szCs w:val="20"/>
        </w:rPr>
        <w:t xml:space="preserve">                                            </w:t>
      </w:r>
    </w:p>
    <w:p w14:paraId="368657B6" w14:textId="77777777" w:rsidR="00152A8D" w:rsidRPr="00E64ECC" w:rsidRDefault="00152A8D" w:rsidP="00090208">
      <w:pPr>
        <w:pStyle w:val="SSH2"/>
        <w:spacing w:before="0" w:after="0" w:line="480" w:lineRule="auto"/>
        <w:rPr>
          <w:sz w:val="20"/>
          <w:szCs w:val="20"/>
        </w:rPr>
      </w:pPr>
      <w:r w:rsidRPr="00152A8D">
        <w:rPr>
          <w:rFonts w:asciiTheme="minorHAnsi" w:hAnsiTheme="minorHAnsi" w:cstheme="minorHAnsi"/>
          <w:b w:val="0"/>
          <w:bCs w:val="0"/>
          <w:color w:val="auto"/>
          <w:sz w:val="20"/>
          <w:szCs w:val="20"/>
        </w:rPr>
        <w:t>Policy communicated to all employees:</w:t>
      </w:r>
      <w:r w:rsidRPr="00E64ECC">
        <w:rPr>
          <w:rFonts w:asciiTheme="minorHAnsi" w:hAnsiTheme="minorHAnsi" w:cstheme="minorHAnsi"/>
          <w:color w:val="auto"/>
          <w:sz w:val="20"/>
          <w:szCs w:val="20"/>
        </w:rPr>
        <w:t xml:space="preserve"> </w:t>
      </w:r>
      <w:r w:rsidRPr="00E64ECC">
        <w:rPr>
          <w:rFonts w:asciiTheme="minorHAnsi" w:hAnsiTheme="minorHAnsi" w:cstheme="minorHAnsi"/>
          <w:color w:val="auto"/>
          <w:sz w:val="20"/>
          <w:szCs w:val="20"/>
          <w:highlight w:val="yellow"/>
        </w:rPr>
        <w:t>[___/____/_______]</w:t>
      </w:r>
    </w:p>
    <w:p w14:paraId="42B2774F" w14:textId="20F2E1E5" w:rsidR="004E10B8" w:rsidRDefault="00B869BD" w:rsidP="003C0D88">
      <w:pPr>
        <w:spacing w:before="0" w:after="0" w:line="480" w:lineRule="auto"/>
        <w:rPr>
          <w:rFonts w:asciiTheme="minorHAnsi" w:eastAsia="Arial" w:hAnsiTheme="minorHAnsi" w:cstheme="minorHAnsi"/>
          <w:b/>
          <w:bCs/>
          <w:noProof/>
          <w:color w:val="0078BA"/>
          <w:sz w:val="20"/>
          <w:szCs w:val="20"/>
          <w:lang w:eastAsia="en-AU" w:bidi="en-AU"/>
        </w:rPr>
      </w:pPr>
      <w:r w:rsidRPr="00E64ECC">
        <w:rPr>
          <w:rFonts w:asciiTheme="minorHAnsi" w:hAnsiTheme="minorHAnsi" w:cstheme="minorHAnsi"/>
          <w:sz w:val="20"/>
          <w:szCs w:val="20"/>
        </w:rPr>
        <w:t xml:space="preserve">Next policy review due: </w:t>
      </w:r>
      <w:r w:rsidRPr="00E64ECC">
        <w:rPr>
          <w:rFonts w:asciiTheme="minorHAnsi" w:hAnsiTheme="minorHAnsi" w:cstheme="minorHAnsi"/>
          <w:sz w:val="20"/>
          <w:szCs w:val="20"/>
          <w:highlight w:val="yellow"/>
        </w:rPr>
        <w:t>[___/____/_______]</w:t>
      </w:r>
      <w:r w:rsidRPr="00E64ECC">
        <w:rPr>
          <w:rFonts w:asciiTheme="minorHAnsi" w:hAnsiTheme="minorHAnsi" w:cstheme="minorHAnsi"/>
          <w:sz w:val="20"/>
          <w:szCs w:val="20"/>
        </w:rPr>
        <w:t xml:space="preserve">             </w:t>
      </w:r>
    </w:p>
    <w:p w14:paraId="5A04623F" w14:textId="794C69CD" w:rsidR="00425C3B" w:rsidRPr="003C0D88" w:rsidRDefault="004E10B8" w:rsidP="000838C1">
      <w:pPr>
        <w:spacing w:before="0" w:after="0" w:line="240" w:lineRule="auto"/>
        <w:rPr>
          <w:rFonts w:asciiTheme="minorHAnsi" w:hAnsiTheme="minorHAnsi" w:cstheme="minorHAnsi"/>
          <w:color w:val="0078BA"/>
        </w:rPr>
      </w:pPr>
      <w:r w:rsidRPr="003C0D88">
        <w:rPr>
          <w:rFonts w:asciiTheme="minorHAnsi" w:hAnsiTheme="minorHAnsi" w:cstheme="minorHAnsi"/>
          <w:color w:val="0078BA"/>
        </w:rPr>
        <w:t>References</w:t>
      </w:r>
    </w:p>
    <w:p w14:paraId="1BBB695F" w14:textId="21C5A6E4" w:rsidR="003E3B57" w:rsidRPr="00596CC1" w:rsidRDefault="003E3B57" w:rsidP="00C520DE">
      <w:pPr>
        <w:pStyle w:val="ListParagraph"/>
        <w:numPr>
          <w:ilvl w:val="0"/>
          <w:numId w:val="6"/>
        </w:numPr>
        <w:tabs>
          <w:tab w:val="num" w:pos="0"/>
        </w:tabs>
        <w:spacing w:before="0" w:after="0" w:line="240" w:lineRule="auto"/>
        <w:rPr>
          <w:sz w:val="20"/>
          <w:szCs w:val="20"/>
        </w:rPr>
      </w:pPr>
      <w:hyperlink r:id="rId17" w:history="1">
        <w:r w:rsidRPr="00596CC1">
          <w:rPr>
            <w:rStyle w:val="Hyperlink"/>
            <w:sz w:val="20"/>
            <w:szCs w:val="20"/>
          </w:rPr>
          <w:t>Occupational Health and Safety Act</w:t>
        </w:r>
      </w:hyperlink>
      <w:r w:rsidRPr="00596CC1">
        <w:rPr>
          <w:sz w:val="20"/>
          <w:szCs w:val="20"/>
        </w:rPr>
        <w:t xml:space="preserve"> (2004</w:t>
      </w:r>
      <w:r w:rsidR="000F7348" w:rsidRPr="00596CC1">
        <w:rPr>
          <w:sz w:val="20"/>
          <w:szCs w:val="20"/>
        </w:rPr>
        <w:t>)</w:t>
      </w:r>
      <w:r w:rsidRPr="00596CC1">
        <w:rPr>
          <w:sz w:val="20"/>
          <w:szCs w:val="20"/>
        </w:rPr>
        <w:t xml:space="preserve"> </w:t>
      </w:r>
    </w:p>
    <w:p w14:paraId="24FBA770" w14:textId="192AD878" w:rsidR="009337E5" w:rsidRPr="00596CC1" w:rsidRDefault="009337E5" w:rsidP="009337E5">
      <w:pPr>
        <w:pStyle w:val="ListParagraph"/>
        <w:numPr>
          <w:ilvl w:val="0"/>
          <w:numId w:val="6"/>
        </w:numPr>
        <w:rPr>
          <w:iCs/>
          <w:sz w:val="20"/>
          <w:szCs w:val="20"/>
        </w:rPr>
      </w:pPr>
      <w:hyperlink r:id="rId18" w:history="1">
        <w:r w:rsidRPr="00596CC1">
          <w:rPr>
            <w:rStyle w:val="Hyperlink"/>
            <w:iCs/>
            <w:sz w:val="20"/>
            <w:szCs w:val="20"/>
          </w:rPr>
          <w:t>Occupational Health and Safety Regulations 2017 and Equipment (Public Safety) Regulations 2017</w:t>
        </w:r>
      </w:hyperlink>
    </w:p>
    <w:p w14:paraId="65532896" w14:textId="29043270" w:rsidR="009337E5" w:rsidRPr="00596CC1" w:rsidRDefault="009337E5" w:rsidP="009337E5">
      <w:pPr>
        <w:pStyle w:val="ListParagraph"/>
        <w:numPr>
          <w:ilvl w:val="0"/>
          <w:numId w:val="6"/>
        </w:numPr>
        <w:rPr>
          <w:iCs/>
          <w:sz w:val="20"/>
          <w:szCs w:val="20"/>
        </w:rPr>
      </w:pPr>
      <w:hyperlink r:id="rId19" w:history="1">
        <w:r w:rsidRPr="00596CC1">
          <w:rPr>
            <w:rStyle w:val="Hyperlink"/>
            <w:iCs/>
            <w:sz w:val="20"/>
            <w:szCs w:val="20"/>
          </w:rPr>
          <w:t>Workplace Injury Rehabilitation and Compensation Act 2013</w:t>
        </w:r>
      </w:hyperlink>
    </w:p>
    <w:p w14:paraId="71F9C7B6" w14:textId="7993151F" w:rsidR="003E3B57" w:rsidRPr="00596CC1" w:rsidRDefault="0029751B" w:rsidP="00C520DE">
      <w:pPr>
        <w:pStyle w:val="ListParagraph"/>
        <w:numPr>
          <w:ilvl w:val="0"/>
          <w:numId w:val="6"/>
        </w:numPr>
        <w:tabs>
          <w:tab w:val="num" w:pos="0"/>
        </w:tabs>
        <w:spacing w:before="0" w:after="0" w:line="240" w:lineRule="auto"/>
        <w:rPr>
          <w:rFonts w:asciiTheme="minorHAnsi" w:hAnsiTheme="minorHAnsi" w:cstheme="minorHAnsi"/>
          <w:sz w:val="20"/>
          <w:szCs w:val="20"/>
        </w:rPr>
      </w:pPr>
      <w:r w:rsidRPr="00596CC1">
        <w:rPr>
          <w:rFonts w:asciiTheme="minorHAnsi" w:hAnsiTheme="minorHAnsi" w:cstheme="minorHAnsi"/>
          <w:sz w:val="20"/>
          <w:szCs w:val="20"/>
        </w:rPr>
        <w:t xml:space="preserve">ARPANSA </w:t>
      </w:r>
      <w:hyperlink r:id="rId20" w:history="1">
        <w:r w:rsidR="003E3B57" w:rsidRPr="00596CC1">
          <w:rPr>
            <w:rFonts w:asciiTheme="minorHAnsi" w:hAnsiTheme="minorHAnsi" w:cstheme="minorHAnsi"/>
            <w:color w:val="0000FF"/>
            <w:sz w:val="20"/>
            <w:szCs w:val="20"/>
            <w:u w:val="single"/>
          </w:rPr>
          <w:t>Radiation Protection Standard for Occupational Exposure to Ultraviolet Radiation</w:t>
        </w:r>
      </w:hyperlink>
      <w:r w:rsidR="003E3B57" w:rsidRPr="00596CC1">
        <w:rPr>
          <w:rFonts w:asciiTheme="minorHAnsi" w:hAnsiTheme="minorHAnsi" w:cstheme="minorHAnsi"/>
          <w:sz w:val="20"/>
          <w:szCs w:val="20"/>
        </w:rPr>
        <w:t xml:space="preserve"> (2006) </w:t>
      </w:r>
    </w:p>
    <w:p w14:paraId="3FD12109" w14:textId="3413DE9E" w:rsidR="005731BD" w:rsidRPr="00596CC1" w:rsidRDefault="005731BD" w:rsidP="00596CC1">
      <w:pPr>
        <w:pStyle w:val="ListBullet"/>
        <w:numPr>
          <w:ilvl w:val="0"/>
          <w:numId w:val="6"/>
        </w:numPr>
        <w:rPr>
          <w:i/>
        </w:rPr>
      </w:pPr>
      <w:r w:rsidRPr="00596CC1">
        <w:rPr>
          <w:rFonts w:ascii="Arial" w:hAnsi="Arial"/>
        </w:rPr>
        <w:t>Work</w:t>
      </w:r>
      <w:r w:rsidR="00B959ED" w:rsidRPr="00596CC1">
        <w:rPr>
          <w:rFonts w:ascii="Arial" w:hAnsi="Arial"/>
        </w:rPr>
        <w:t>Safe Victoria</w:t>
      </w:r>
      <w:r w:rsidR="00E04F43" w:rsidRPr="00596CC1">
        <w:rPr>
          <w:rFonts w:ascii="Arial" w:hAnsi="Arial"/>
        </w:rPr>
        <w:t xml:space="preserve">: </w:t>
      </w:r>
      <w:hyperlink r:id="rId21" w:history="1">
        <w:r w:rsidRPr="0078260C">
          <w:rPr>
            <w:rStyle w:val="Hyperlink"/>
          </w:rPr>
          <w:t>Sun protection</w:t>
        </w:r>
      </w:hyperlink>
      <w:r w:rsidRPr="00596CC1">
        <w:rPr>
          <w:rStyle w:val="cf01"/>
          <w:sz w:val="20"/>
          <w:szCs w:val="20"/>
          <w:u w:val="single"/>
        </w:rPr>
        <w:t xml:space="preserve"> </w:t>
      </w:r>
    </w:p>
    <w:p w14:paraId="166F8170" w14:textId="7B810F91" w:rsidR="003E3B57" w:rsidRPr="00596CC1" w:rsidRDefault="003E3B57" w:rsidP="00596CC1">
      <w:pPr>
        <w:pStyle w:val="ListBullet"/>
        <w:numPr>
          <w:ilvl w:val="0"/>
          <w:numId w:val="6"/>
        </w:numPr>
        <w:rPr>
          <w:i/>
        </w:rPr>
      </w:pPr>
      <w:r w:rsidRPr="00596CC1">
        <w:t xml:space="preserve">Safe Work Australia: </w:t>
      </w:r>
      <w:hyperlink r:id="rId22" w:history="1">
        <w:r w:rsidRPr="00596CC1">
          <w:rPr>
            <w:rStyle w:val="Hyperlink"/>
          </w:rPr>
          <w:t>Guide on exposure to solar ultraviolet radiation (UVR)</w:t>
        </w:r>
      </w:hyperlink>
      <w:r w:rsidRPr="00596CC1">
        <w:t xml:space="preserve"> (</w:t>
      </w:r>
      <w:r w:rsidR="00374545" w:rsidRPr="00596CC1">
        <w:t>Dec</w:t>
      </w:r>
      <w:r w:rsidRPr="00596CC1">
        <w:t xml:space="preserve"> 20</w:t>
      </w:r>
      <w:r w:rsidR="00376617" w:rsidRPr="00596CC1">
        <w:t>19</w:t>
      </w:r>
      <w:r w:rsidRPr="00596CC1">
        <w:t>)</w:t>
      </w:r>
    </w:p>
    <w:p w14:paraId="0EECC5B1" w14:textId="77777777" w:rsidR="00985026" w:rsidRPr="00596CC1" w:rsidRDefault="00D917B7" w:rsidP="000F24A1">
      <w:pPr>
        <w:pStyle w:val="ListParagraph"/>
        <w:numPr>
          <w:ilvl w:val="0"/>
          <w:numId w:val="6"/>
        </w:numPr>
        <w:spacing w:before="0" w:after="0" w:line="240" w:lineRule="auto"/>
        <w:rPr>
          <w:rFonts w:asciiTheme="minorHAnsi" w:hAnsiTheme="minorHAnsi" w:cstheme="minorHAnsi"/>
          <w:sz w:val="20"/>
          <w:szCs w:val="20"/>
        </w:rPr>
      </w:pPr>
      <w:r w:rsidRPr="00596CC1">
        <w:rPr>
          <w:sz w:val="20"/>
          <w:szCs w:val="20"/>
        </w:rPr>
        <w:t xml:space="preserve">SunSmart </w:t>
      </w:r>
    </w:p>
    <w:p w14:paraId="3342FD8B" w14:textId="621D08F0" w:rsidR="002D3610" w:rsidRPr="00596CC1" w:rsidRDefault="00D917B7" w:rsidP="00985026">
      <w:pPr>
        <w:pStyle w:val="ListParagraph"/>
        <w:numPr>
          <w:ilvl w:val="1"/>
          <w:numId w:val="6"/>
        </w:numPr>
        <w:spacing w:before="0" w:after="0" w:line="240" w:lineRule="auto"/>
        <w:rPr>
          <w:rStyle w:val="Hyperlink"/>
          <w:rFonts w:asciiTheme="minorHAnsi" w:hAnsiTheme="minorHAnsi" w:cstheme="minorHAnsi"/>
          <w:color w:val="auto"/>
          <w:sz w:val="20"/>
          <w:szCs w:val="20"/>
          <w:u w:val="none"/>
        </w:rPr>
      </w:pPr>
      <w:hyperlink r:id="rId23" w:history="1">
        <w:r w:rsidRPr="00596CC1">
          <w:rPr>
            <w:rStyle w:val="Hyperlink"/>
            <w:rFonts w:asciiTheme="minorHAnsi" w:hAnsiTheme="minorHAnsi" w:cstheme="minorHAnsi"/>
            <w:iCs/>
            <w:sz w:val="20"/>
            <w:szCs w:val="20"/>
          </w:rPr>
          <w:t>Sun protection information for workplaces</w:t>
        </w:r>
      </w:hyperlink>
      <w:r w:rsidR="002B60F8" w:rsidRPr="00596CC1">
        <w:rPr>
          <w:rStyle w:val="Hyperlink"/>
          <w:rFonts w:asciiTheme="minorHAnsi" w:hAnsiTheme="minorHAnsi" w:cstheme="minorHAnsi"/>
          <w:iCs/>
          <w:sz w:val="20"/>
          <w:szCs w:val="20"/>
          <w:u w:val="none"/>
        </w:rPr>
        <w:t xml:space="preserve"> </w:t>
      </w:r>
    </w:p>
    <w:p w14:paraId="28373376" w14:textId="60DDAD02" w:rsidR="00D917B7" w:rsidRPr="00596CC1" w:rsidRDefault="002B60F8" w:rsidP="00985026">
      <w:pPr>
        <w:pStyle w:val="ListParagraph"/>
        <w:numPr>
          <w:ilvl w:val="1"/>
          <w:numId w:val="6"/>
        </w:numPr>
        <w:spacing w:before="0" w:after="0" w:line="240" w:lineRule="auto"/>
        <w:rPr>
          <w:rStyle w:val="Hyperlink"/>
          <w:rFonts w:asciiTheme="minorHAnsi" w:hAnsiTheme="minorHAnsi" w:cstheme="minorHAnsi"/>
          <w:color w:val="auto"/>
          <w:sz w:val="20"/>
          <w:szCs w:val="20"/>
          <w:u w:val="none"/>
        </w:rPr>
      </w:pPr>
      <w:hyperlink r:id="rId24" w:history="1">
        <w:r w:rsidRPr="00596CC1">
          <w:rPr>
            <w:rStyle w:val="Hyperlink"/>
            <w:rFonts w:asciiTheme="minorHAnsi" w:hAnsiTheme="minorHAnsi" w:cstheme="minorHAnsi"/>
            <w:iCs/>
            <w:sz w:val="20"/>
            <w:szCs w:val="20"/>
          </w:rPr>
          <w:t xml:space="preserve">Skin </w:t>
        </w:r>
        <w:r w:rsidR="008F3D5D" w:rsidRPr="00596CC1">
          <w:rPr>
            <w:rStyle w:val="Hyperlink"/>
            <w:rFonts w:asciiTheme="minorHAnsi" w:hAnsiTheme="minorHAnsi" w:cstheme="minorHAnsi"/>
            <w:iCs/>
            <w:sz w:val="20"/>
            <w:szCs w:val="20"/>
          </w:rPr>
          <w:t>c</w:t>
        </w:r>
        <w:r w:rsidRPr="00596CC1">
          <w:rPr>
            <w:rStyle w:val="Hyperlink"/>
            <w:rFonts w:asciiTheme="minorHAnsi" w:hAnsiTheme="minorHAnsi" w:cstheme="minorHAnsi"/>
            <w:iCs/>
            <w:sz w:val="20"/>
            <w:szCs w:val="20"/>
          </w:rPr>
          <w:t xml:space="preserve">ancer and </w:t>
        </w:r>
        <w:r w:rsidR="008F3D5D" w:rsidRPr="00596CC1">
          <w:rPr>
            <w:rStyle w:val="Hyperlink"/>
            <w:rFonts w:asciiTheme="minorHAnsi" w:hAnsiTheme="minorHAnsi" w:cstheme="minorHAnsi"/>
            <w:iCs/>
            <w:sz w:val="20"/>
            <w:szCs w:val="20"/>
          </w:rPr>
          <w:t>o</w:t>
        </w:r>
        <w:r w:rsidRPr="00596CC1">
          <w:rPr>
            <w:rStyle w:val="Hyperlink"/>
            <w:rFonts w:asciiTheme="minorHAnsi" w:hAnsiTheme="minorHAnsi" w:cstheme="minorHAnsi"/>
            <w:iCs/>
            <w:sz w:val="20"/>
            <w:szCs w:val="20"/>
          </w:rPr>
          <w:t xml:space="preserve">utdoor </w:t>
        </w:r>
        <w:r w:rsidR="008F3D5D" w:rsidRPr="00596CC1">
          <w:rPr>
            <w:rStyle w:val="Hyperlink"/>
            <w:rFonts w:asciiTheme="minorHAnsi" w:hAnsiTheme="minorHAnsi" w:cstheme="minorHAnsi"/>
            <w:iCs/>
            <w:sz w:val="20"/>
            <w:szCs w:val="20"/>
          </w:rPr>
          <w:t>w</w:t>
        </w:r>
        <w:r w:rsidRPr="00596CC1">
          <w:rPr>
            <w:rStyle w:val="Hyperlink"/>
            <w:rFonts w:asciiTheme="minorHAnsi" w:hAnsiTheme="minorHAnsi" w:cstheme="minorHAnsi"/>
            <w:iCs/>
            <w:sz w:val="20"/>
            <w:szCs w:val="20"/>
          </w:rPr>
          <w:t>ork</w:t>
        </w:r>
      </w:hyperlink>
      <w:r w:rsidR="009768BD" w:rsidRPr="00596CC1">
        <w:rPr>
          <w:rStyle w:val="Hyperlink"/>
          <w:rFonts w:asciiTheme="minorHAnsi" w:hAnsiTheme="minorHAnsi" w:cstheme="minorHAnsi"/>
          <w:iCs/>
          <w:sz w:val="20"/>
          <w:szCs w:val="20"/>
        </w:rPr>
        <w:t xml:space="preserve"> – A work health and safety guide</w:t>
      </w:r>
    </w:p>
    <w:p w14:paraId="1E93B349" w14:textId="77777777" w:rsidR="00666949" w:rsidRPr="00596CC1" w:rsidRDefault="00666949" w:rsidP="00596CC1">
      <w:pPr>
        <w:pStyle w:val="ListBullet"/>
        <w:rPr>
          <w:i/>
        </w:rPr>
      </w:pPr>
      <w:r w:rsidRPr="00596CC1">
        <w:t xml:space="preserve">AS 4174:2018 (Amd 2019) Knitted and woven shade fabrics </w:t>
      </w:r>
    </w:p>
    <w:p w14:paraId="2351B81C" w14:textId="77777777" w:rsidR="00666949" w:rsidRPr="00596CC1" w:rsidRDefault="00666949" w:rsidP="00596CC1">
      <w:pPr>
        <w:pStyle w:val="ListBullet"/>
      </w:pPr>
      <w:r w:rsidRPr="00596CC1">
        <w:t>AS/NZS 1067.1:2016 (Amd 2021), Eye and face protection - Sunglasses and fashion spectacles</w:t>
      </w:r>
    </w:p>
    <w:p w14:paraId="1110D3AE" w14:textId="77777777" w:rsidR="00666949" w:rsidRPr="00596CC1" w:rsidRDefault="00666949" w:rsidP="00596CC1">
      <w:pPr>
        <w:pStyle w:val="ListBullet"/>
      </w:pPr>
      <w:r w:rsidRPr="00596CC1">
        <w:t>AS 4399:2020, Sun protective clothing - Evaluation and classification</w:t>
      </w:r>
    </w:p>
    <w:p w14:paraId="74911973" w14:textId="4D9574F4" w:rsidR="00B869BD" w:rsidRPr="00596CC1" w:rsidRDefault="00666949" w:rsidP="00666949">
      <w:pPr>
        <w:pStyle w:val="SSH2"/>
        <w:numPr>
          <w:ilvl w:val="0"/>
          <w:numId w:val="8"/>
        </w:numPr>
        <w:spacing w:before="0" w:after="0" w:line="240" w:lineRule="auto"/>
        <w:rPr>
          <w:b w:val="0"/>
          <w:bCs w:val="0"/>
          <w:color w:val="auto"/>
          <w:sz w:val="20"/>
          <w:szCs w:val="20"/>
        </w:rPr>
      </w:pPr>
      <w:r w:rsidRPr="00596CC1">
        <w:rPr>
          <w:b w:val="0"/>
          <w:bCs w:val="0"/>
          <w:color w:val="auto"/>
          <w:sz w:val="20"/>
          <w:szCs w:val="20"/>
        </w:rPr>
        <w:t>AS/NZS 2604:2012 Sunscreen products - Evaluation and classification</w:t>
      </w:r>
    </w:p>
    <w:sectPr w:rsidR="00B869BD" w:rsidRPr="00596CC1" w:rsidSect="00FB0079">
      <w:footerReference w:type="default" r:id="rId25"/>
      <w:headerReference w:type="first" r:id="rId26"/>
      <w:footerReference w:type="first" r:id="rId27"/>
      <w:type w:val="continuous"/>
      <w:pgSz w:w="11906" w:h="16838" w:code="9"/>
      <w:pgMar w:top="567" w:right="849" w:bottom="1843" w:left="851" w:header="1191" w:footer="720" w:gutter="0"/>
      <w:cols w:space="567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4E8389" w14:textId="77777777" w:rsidR="00FB0079" w:rsidRDefault="00FB0079" w:rsidP="00A775B4">
      <w:pPr>
        <w:spacing w:before="0" w:after="0" w:line="240" w:lineRule="auto"/>
      </w:pPr>
      <w:r>
        <w:separator/>
      </w:r>
    </w:p>
  </w:endnote>
  <w:endnote w:type="continuationSeparator" w:id="0">
    <w:p w14:paraId="089DCA05" w14:textId="77777777" w:rsidR="00FB0079" w:rsidRDefault="00FB0079" w:rsidP="00A775B4">
      <w:pPr>
        <w:spacing w:before="0" w:after="0" w:line="240" w:lineRule="auto"/>
      </w:pPr>
      <w:r>
        <w:continuationSeparator/>
      </w:r>
    </w:p>
  </w:endnote>
  <w:endnote w:type="continuationNotice" w:id="1">
    <w:p w14:paraId="64326583" w14:textId="77777777" w:rsidR="00FB0079" w:rsidRDefault="00FB0079">
      <w:pPr>
        <w:spacing w:before="0"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eta Plus Normal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ource Sans Pro SemiBold">
    <w:charset w:val="00"/>
    <w:family w:val="swiss"/>
    <w:pitch w:val="variable"/>
    <w:sig w:usb0="600002F7" w:usb1="02000001" w:usb2="00000000" w:usb3="00000000" w:csb0="0000019F" w:csb1="00000000"/>
  </w:font>
  <w:font w:name="TheSansB W3 Light">
    <w:altName w:val="Calibri"/>
    <w:panose1 w:val="00000000000000000000"/>
    <w:charset w:val="00"/>
    <w:family w:val="swiss"/>
    <w:notTrueType/>
    <w:pitch w:val="variable"/>
    <w:sig w:usb0="A000006F" w:usb1="5000200A" w:usb2="00000000" w:usb3="00000000" w:csb0="0000009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neral Sans">
    <w:altName w:val="Calibri"/>
    <w:panose1 w:val="00000000000000000000"/>
    <w:charset w:val="00"/>
    <w:family w:val="modern"/>
    <w:notTrueType/>
    <w:pitch w:val="variable"/>
    <w:sig w:usb0="80000067" w:usb1="00000003" w:usb2="00000000" w:usb3="00000000" w:csb0="0000009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8EF83" w14:textId="43DBC5BA" w:rsidR="00EB63C5" w:rsidRDefault="005F618A">
    <w:pPr>
      <w:pStyle w:val="Footer"/>
    </w:pPr>
    <w:r>
      <w:rPr>
        <w:noProof/>
      </w:rPr>
      <w:drawing>
        <wp:anchor distT="0" distB="0" distL="114300" distR="114300" simplePos="0" relativeHeight="251662338" behindDoc="1" locked="1" layoutInCell="1" allowOverlap="1" wp14:anchorId="613D42C4" wp14:editId="14FE58BA">
          <wp:simplePos x="0" y="0"/>
          <wp:positionH relativeFrom="page">
            <wp:posOffset>4972050</wp:posOffset>
          </wp:positionH>
          <wp:positionV relativeFrom="page">
            <wp:posOffset>9610725</wp:posOffset>
          </wp:positionV>
          <wp:extent cx="2321560" cy="906780"/>
          <wp:effectExtent l="0" t="0" r="0" b="0"/>
          <wp:wrapNone/>
          <wp:docPr id="1500601970" name="Graphic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0671947" name="Graphic 130671947"/>
                  <pic:cNvPicPr/>
                </pic:nvPicPr>
                <pic:blipFill>
                  <a:blip r:embed="rId1">
                    <a:extLs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21560" cy="9067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90" behindDoc="1" locked="0" layoutInCell="1" allowOverlap="1" wp14:anchorId="14D94873" wp14:editId="03C766D3">
          <wp:simplePos x="0" y="0"/>
          <wp:positionH relativeFrom="page">
            <wp:posOffset>0</wp:posOffset>
          </wp:positionH>
          <wp:positionV relativeFrom="page">
            <wp:posOffset>9563100</wp:posOffset>
          </wp:positionV>
          <wp:extent cx="7559675" cy="1075690"/>
          <wp:effectExtent l="0" t="0" r="3175" b="0"/>
          <wp:wrapNone/>
          <wp:docPr id="1918003776" name="Picture 1918003776" descr="A black and white image of a face with glasse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2878863" name="Picture 262878863" descr="A black and white image of a face with glasses&#10;&#10;Description automatically generated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675" cy="10756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EB63C5">
      <w:rPr>
        <w:noProof/>
      </w:rPr>
      <w:drawing>
        <wp:anchor distT="0" distB="0" distL="114300" distR="114300" simplePos="0" relativeHeight="251658242" behindDoc="1" locked="0" layoutInCell="1" allowOverlap="1" wp14:anchorId="6BBB248C" wp14:editId="21086B95">
          <wp:simplePos x="0" y="0"/>
          <wp:positionH relativeFrom="page">
            <wp:align>left</wp:align>
          </wp:positionH>
          <wp:positionV relativeFrom="page">
            <wp:align>bottom</wp:align>
          </wp:positionV>
          <wp:extent cx="7560000" cy="1076400"/>
          <wp:effectExtent l="0" t="0" r="3175" b="9525"/>
          <wp:wrapNone/>
          <wp:docPr id="504133861" name="Picture 504133861" descr="A black and white image of a face and sunglasse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7587338" name="Picture 3" descr="A black and white image of a face and sunglasses&#10;&#10;Description automatically generated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000" cy="1076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D162B8" w14:textId="6017F0A8" w:rsidR="00EB63C5" w:rsidRDefault="005F618A">
    <w:pPr>
      <w:pStyle w:val="Footer"/>
    </w:pPr>
    <w:r>
      <w:rPr>
        <w:noProof/>
      </w:rPr>
      <w:drawing>
        <wp:anchor distT="0" distB="0" distL="114300" distR="114300" simplePos="0" relativeHeight="251664386" behindDoc="1" locked="1" layoutInCell="1" allowOverlap="1" wp14:anchorId="11784F9A" wp14:editId="2B40853B">
          <wp:simplePos x="0" y="0"/>
          <wp:positionH relativeFrom="page">
            <wp:posOffset>4979035</wp:posOffset>
          </wp:positionH>
          <wp:positionV relativeFrom="page">
            <wp:posOffset>9645650</wp:posOffset>
          </wp:positionV>
          <wp:extent cx="2321560" cy="906780"/>
          <wp:effectExtent l="0" t="0" r="0" b="0"/>
          <wp:wrapNone/>
          <wp:docPr id="1748182747" name="Graphic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0671947" name="Graphic 130671947"/>
                  <pic:cNvPicPr/>
                </pic:nvPicPr>
                <pic:blipFill>
                  <a:blip r:embed="rId1">
                    <a:extLs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21560" cy="9067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864D4C" w14:textId="77777777" w:rsidR="00FB0079" w:rsidRDefault="00FB0079" w:rsidP="00A775B4">
      <w:pPr>
        <w:spacing w:before="0" w:after="0" w:line="240" w:lineRule="auto"/>
      </w:pPr>
      <w:r>
        <w:separator/>
      </w:r>
    </w:p>
  </w:footnote>
  <w:footnote w:type="continuationSeparator" w:id="0">
    <w:p w14:paraId="0730A4D9" w14:textId="77777777" w:rsidR="00FB0079" w:rsidRDefault="00FB0079" w:rsidP="00A775B4">
      <w:pPr>
        <w:spacing w:before="0" w:after="0" w:line="240" w:lineRule="auto"/>
      </w:pPr>
      <w:r>
        <w:continuationSeparator/>
      </w:r>
    </w:p>
  </w:footnote>
  <w:footnote w:type="continuationNotice" w:id="1">
    <w:p w14:paraId="1C23387A" w14:textId="77777777" w:rsidR="00FB0079" w:rsidRDefault="00FB0079">
      <w:pPr>
        <w:spacing w:before="0"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312E7F" w14:textId="5CCB0F9D" w:rsidR="00A775B4" w:rsidRDefault="00A775B4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07B18436" wp14:editId="7522DC57">
          <wp:simplePos x="914400" y="457200"/>
          <wp:positionH relativeFrom="page">
            <wp:align>left</wp:align>
          </wp:positionH>
          <wp:positionV relativeFrom="page">
            <wp:align>top</wp:align>
          </wp:positionV>
          <wp:extent cx="7560000" cy="1980000"/>
          <wp:effectExtent l="0" t="0" r="3175" b="1270"/>
          <wp:wrapNone/>
          <wp:docPr id="1045157701" name="Picture 10451577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52667110" name="Picture 65266711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000" cy="198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425759"/>
    <w:multiLevelType w:val="multilevel"/>
    <w:tmpl w:val="37203F82"/>
    <w:styleLink w:val="BodyList"/>
    <w:lvl w:ilvl="0">
      <w:start w:val="1"/>
      <w:numFmt w:val="bullet"/>
      <w:pStyle w:val="BodyTextBullet1"/>
      <w:lvlText w:val=""/>
      <w:lvlJc w:val="left"/>
      <w:pPr>
        <w:ind w:left="1080" w:hanging="360"/>
      </w:pPr>
      <w:rPr>
        <w:rFonts w:ascii="Symbol" w:hAnsi="Symbol" w:hint="default"/>
      </w:rPr>
    </w:lvl>
    <w:lvl w:ilvl="1">
      <w:start w:val="1"/>
      <w:numFmt w:val="bullet"/>
      <w:pStyle w:val="BodyTextBullet2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pStyle w:val="BodyTextBullet3"/>
      <w:lvlText w:val="o"/>
      <w:lvlJc w:val="left"/>
      <w:pPr>
        <w:ind w:left="1800" w:hanging="360"/>
      </w:pPr>
      <w:rPr>
        <w:rFonts w:ascii="Courier New" w:hAnsi="Courier New" w:hint="default"/>
        <w:color w:val="auto"/>
      </w:rPr>
    </w:lvl>
    <w:lvl w:ilvl="3">
      <w:start w:val="1"/>
      <w:numFmt w:val="decimal"/>
      <w:lvlText w:val="(%4)"/>
      <w:lvlJc w:val="left"/>
      <w:pPr>
        <w:ind w:left="216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52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88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2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60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960" w:hanging="360"/>
      </w:pPr>
      <w:rPr>
        <w:rFonts w:hint="default"/>
      </w:rPr>
    </w:lvl>
  </w:abstractNum>
  <w:abstractNum w:abstractNumId="1" w15:restartNumberingAfterBreak="0">
    <w:nsid w:val="0D565FFC"/>
    <w:multiLevelType w:val="hybridMultilevel"/>
    <w:tmpl w:val="4170E50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0415CD"/>
    <w:multiLevelType w:val="hybridMultilevel"/>
    <w:tmpl w:val="1C5EB1A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5A5518"/>
    <w:multiLevelType w:val="hybridMultilevel"/>
    <w:tmpl w:val="7C9CD11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72D7FEF"/>
    <w:multiLevelType w:val="hybridMultilevel"/>
    <w:tmpl w:val="AD7CF3A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DC403F9"/>
    <w:multiLevelType w:val="multilevel"/>
    <w:tmpl w:val="DCC2837E"/>
    <w:lvl w:ilvl="0">
      <w:start w:val="1"/>
      <w:numFmt w:val="bullet"/>
      <w:pStyle w:val="BulletsSunsmart"/>
      <w:lvlText w:val=""/>
      <w:lvlJc w:val="left"/>
      <w:pPr>
        <w:ind w:left="360" w:hanging="360"/>
      </w:pPr>
      <w:rPr>
        <w:rFonts w:ascii="Symbol" w:hAnsi="Symbol" w:hint="default"/>
        <w:color w:val="1F2879" w:themeColor="accent1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6" w15:restartNumberingAfterBreak="0">
    <w:nsid w:val="7A9A48E9"/>
    <w:multiLevelType w:val="hybridMultilevel"/>
    <w:tmpl w:val="A52AC484"/>
    <w:lvl w:ilvl="0" w:tplc="9D9AA97C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1B1A87"/>
    <w:multiLevelType w:val="hybridMultilevel"/>
    <w:tmpl w:val="7E343246"/>
    <w:lvl w:ilvl="0" w:tplc="2E18C2C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21400715">
    <w:abstractNumId w:val="5"/>
  </w:num>
  <w:num w:numId="2" w16cid:durableId="1382752883">
    <w:abstractNumId w:val="0"/>
  </w:num>
  <w:num w:numId="3" w16cid:durableId="1910261882">
    <w:abstractNumId w:val="7"/>
  </w:num>
  <w:num w:numId="4" w16cid:durableId="956372122">
    <w:abstractNumId w:val="1"/>
  </w:num>
  <w:num w:numId="5" w16cid:durableId="292180013">
    <w:abstractNumId w:val="2"/>
  </w:num>
  <w:num w:numId="6" w16cid:durableId="859047006">
    <w:abstractNumId w:val="4"/>
  </w:num>
  <w:num w:numId="7" w16cid:durableId="1071850926">
    <w:abstractNumId w:val="3"/>
  </w:num>
  <w:num w:numId="8" w16cid:durableId="73745305">
    <w:abstractNumId w:val="6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5B4"/>
    <w:rsid w:val="00000EBC"/>
    <w:rsid w:val="00001BF3"/>
    <w:rsid w:val="00004F32"/>
    <w:rsid w:val="00011466"/>
    <w:rsid w:val="00011B5A"/>
    <w:rsid w:val="00012922"/>
    <w:rsid w:val="00012B41"/>
    <w:rsid w:val="00012C86"/>
    <w:rsid w:val="000231E3"/>
    <w:rsid w:val="00023D4A"/>
    <w:rsid w:val="0003419C"/>
    <w:rsid w:val="00037006"/>
    <w:rsid w:val="000378C7"/>
    <w:rsid w:val="00055655"/>
    <w:rsid w:val="00071AF6"/>
    <w:rsid w:val="000728C5"/>
    <w:rsid w:val="00073660"/>
    <w:rsid w:val="00082A7C"/>
    <w:rsid w:val="000838C1"/>
    <w:rsid w:val="00086391"/>
    <w:rsid w:val="0008725B"/>
    <w:rsid w:val="00090208"/>
    <w:rsid w:val="00094FDD"/>
    <w:rsid w:val="000A670E"/>
    <w:rsid w:val="000B0DBE"/>
    <w:rsid w:val="000B6BFB"/>
    <w:rsid w:val="000D2B1E"/>
    <w:rsid w:val="000D5CC0"/>
    <w:rsid w:val="000E7E94"/>
    <w:rsid w:val="000F24A1"/>
    <w:rsid w:val="000F55B0"/>
    <w:rsid w:val="000F7348"/>
    <w:rsid w:val="0010046C"/>
    <w:rsid w:val="00101433"/>
    <w:rsid w:val="00102833"/>
    <w:rsid w:val="00105BF9"/>
    <w:rsid w:val="0010683C"/>
    <w:rsid w:val="0010694D"/>
    <w:rsid w:val="00107D0A"/>
    <w:rsid w:val="001137F0"/>
    <w:rsid w:val="0011386F"/>
    <w:rsid w:val="00117766"/>
    <w:rsid w:val="00117E3C"/>
    <w:rsid w:val="00123EEA"/>
    <w:rsid w:val="00131AF5"/>
    <w:rsid w:val="0013476D"/>
    <w:rsid w:val="00145396"/>
    <w:rsid w:val="00152A8D"/>
    <w:rsid w:val="00155FEA"/>
    <w:rsid w:val="00164A72"/>
    <w:rsid w:val="00172A70"/>
    <w:rsid w:val="00173A3C"/>
    <w:rsid w:val="00182E4F"/>
    <w:rsid w:val="0018465A"/>
    <w:rsid w:val="001852F9"/>
    <w:rsid w:val="00187961"/>
    <w:rsid w:val="00190E4A"/>
    <w:rsid w:val="001942D6"/>
    <w:rsid w:val="001A0E7A"/>
    <w:rsid w:val="001A2D71"/>
    <w:rsid w:val="001A3601"/>
    <w:rsid w:val="001A4B15"/>
    <w:rsid w:val="001A68DA"/>
    <w:rsid w:val="001A6A5A"/>
    <w:rsid w:val="001A6BC8"/>
    <w:rsid w:val="001B72BD"/>
    <w:rsid w:val="001C2C9A"/>
    <w:rsid w:val="001D141A"/>
    <w:rsid w:val="001D655B"/>
    <w:rsid w:val="001D71E9"/>
    <w:rsid w:val="001E27C3"/>
    <w:rsid w:val="001F2DE6"/>
    <w:rsid w:val="001F7A69"/>
    <w:rsid w:val="00200000"/>
    <w:rsid w:val="002019CD"/>
    <w:rsid w:val="002043A9"/>
    <w:rsid w:val="00213365"/>
    <w:rsid w:val="00214068"/>
    <w:rsid w:val="00216693"/>
    <w:rsid w:val="002215AD"/>
    <w:rsid w:val="00223D21"/>
    <w:rsid w:val="00224C7D"/>
    <w:rsid w:val="0023053D"/>
    <w:rsid w:val="00233940"/>
    <w:rsid w:val="00237155"/>
    <w:rsid w:val="00237187"/>
    <w:rsid w:val="002416BE"/>
    <w:rsid w:val="00245857"/>
    <w:rsid w:val="00266198"/>
    <w:rsid w:val="00266A3E"/>
    <w:rsid w:val="002676BE"/>
    <w:rsid w:val="00274946"/>
    <w:rsid w:val="00281302"/>
    <w:rsid w:val="002843BE"/>
    <w:rsid w:val="00293ED4"/>
    <w:rsid w:val="0029751B"/>
    <w:rsid w:val="002A6176"/>
    <w:rsid w:val="002B4038"/>
    <w:rsid w:val="002B5623"/>
    <w:rsid w:val="002B60F8"/>
    <w:rsid w:val="002B667F"/>
    <w:rsid w:val="002C45B1"/>
    <w:rsid w:val="002C75D5"/>
    <w:rsid w:val="002D3610"/>
    <w:rsid w:val="002F1483"/>
    <w:rsid w:val="002F45E8"/>
    <w:rsid w:val="002F4DDB"/>
    <w:rsid w:val="002F5070"/>
    <w:rsid w:val="002F5292"/>
    <w:rsid w:val="003031F0"/>
    <w:rsid w:val="00304C01"/>
    <w:rsid w:val="00310790"/>
    <w:rsid w:val="0031549A"/>
    <w:rsid w:val="0033178F"/>
    <w:rsid w:val="00335B36"/>
    <w:rsid w:val="00340591"/>
    <w:rsid w:val="003451AB"/>
    <w:rsid w:val="00350684"/>
    <w:rsid w:val="00351DCC"/>
    <w:rsid w:val="0035582F"/>
    <w:rsid w:val="00360582"/>
    <w:rsid w:val="00361B17"/>
    <w:rsid w:val="0036268D"/>
    <w:rsid w:val="003633CC"/>
    <w:rsid w:val="003665A9"/>
    <w:rsid w:val="00366D66"/>
    <w:rsid w:val="00371510"/>
    <w:rsid w:val="00374545"/>
    <w:rsid w:val="003750D8"/>
    <w:rsid w:val="00376617"/>
    <w:rsid w:val="00380596"/>
    <w:rsid w:val="003828F6"/>
    <w:rsid w:val="00382C83"/>
    <w:rsid w:val="003925B0"/>
    <w:rsid w:val="0039322C"/>
    <w:rsid w:val="003A07EC"/>
    <w:rsid w:val="003A21F4"/>
    <w:rsid w:val="003A78EC"/>
    <w:rsid w:val="003B024C"/>
    <w:rsid w:val="003B3E2C"/>
    <w:rsid w:val="003B72CB"/>
    <w:rsid w:val="003B77F9"/>
    <w:rsid w:val="003C07C8"/>
    <w:rsid w:val="003C0D88"/>
    <w:rsid w:val="003C34FD"/>
    <w:rsid w:val="003C61D8"/>
    <w:rsid w:val="003E045F"/>
    <w:rsid w:val="003E3B19"/>
    <w:rsid w:val="003E3B57"/>
    <w:rsid w:val="003E3BE4"/>
    <w:rsid w:val="003F3F89"/>
    <w:rsid w:val="003F47CE"/>
    <w:rsid w:val="003F62C0"/>
    <w:rsid w:val="00402D14"/>
    <w:rsid w:val="00407B3E"/>
    <w:rsid w:val="0041257B"/>
    <w:rsid w:val="004134D7"/>
    <w:rsid w:val="00413B3A"/>
    <w:rsid w:val="00413CD3"/>
    <w:rsid w:val="004250CA"/>
    <w:rsid w:val="00425C3B"/>
    <w:rsid w:val="004325F4"/>
    <w:rsid w:val="00432999"/>
    <w:rsid w:val="00434368"/>
    <w:rsid w:val="004426B1"/>
    <w:rsid w:val="00442EFD"/>
    <w:rsid w:val="004550FB"/>
    <w:rsid w:val="00455396"/>
    <w:rsid w:val="004562BE"/>
    <w:rsid w:val="00456F3E"/>
    <w:rsid w:val="00470CFF"/>
    <w:rsid w:val="004717F5"/>
    <w:rsid w:val="0047543D"/>
    <w:rsid w:val="0048486B"/>
    <w:rsid w:val="00484BA7"/>
    <w:rsid w:val="00484BF5"/>
    <w:rsid w:val="00485C8E"/>
    <w:rsid w:val="004910FE"/>
    <w:rsid w:val="00496355"/>
    <w:rsid w:val="004A3F2A"/>
    <w:rsid w:val="004A5CDC"/>
    <w:rsid w:val="004B0052"/>
    <w:rsid w:val="004B1FCB"/>
    <w:rsid w:val="004B4673"/>
    <w:rsid w:val="004C6FBC"/>
    <w:rsid w:val="004D6047"/>
    <w:rsid w:val="004D62F6"/>
    <w:rsid w:val="004E10B8"/>
    <w:rsid w:val="004E37E6"/>
    <w:rsid w:val="004F3466"/>
    <w:rsid w:val="004F5D9F"/>
    <w:rsid w:val="004F7CC5"/>
    <w:rsid w:val="005066F7"/>
    <w:rsid w:val="00511191"/>
    <w:rsid w:val="005154E9"/>
    <w:rsid w:val="0051696C"/>
    <w:rsid w:val="00522267"/>
    <w:rsid w:val="00526629"/>
    <w:rsid w:val="00530052"/>
    <w:rsid w:val="0053652C"/>
    <w:rsid w:val="005435C9"/>
    <w:rsid w:val="00545AD3"/>
    <w:rsid w:val="0054662F"/>
    <w:rsid w:val="005467CF"/>
    <w:rsid w:val="00547B9C"/>
    <w:rsid w:val="00550E0A"/>
    <w:rsid w:val="00551713"/>
    <w:rsid w:val="00561048"/>
    <w:rsid w:val="00562B3F"/>
    <w:rsid w:val="005630F8"/>
    <w:rsid w:val="00571605"/>
    <w:rsid w:val="005731BD"/>
    <w:rsid w:val="0057337F"/>
    <w:rsid w:val="00574239"/>
    <w:rsid w:val="00577845"/>
    <w:rsid w:val="005814A6"/>
    <w:rsid w:val="0058424B"/>
    <w:rsid w:val="005866E0"/>
    <w:rsid w:val="00596CC1"/>
    <w:rsid w:val="005A6CEC"/>
    <w:rsid w:val="005B153B"/>
    <w:rsid w:val="005B7F81"/>
    <w:rsid w:val="005C2A21"/>
    <w:rsid w:val="005C4F52"/>
    <w:rsid w:val="005C7B39"/>
    <w:rsid w:val="005D3AAA"/>
    <w:rsid w:val="005D41B4"/>
    <w:rsid w:val="005D4DD3"/>
    <w:rsid w:val="005D71E1"/>
    <w:rsid w:val="005E4860"/>
    <w:rsid w:val="005E759A"/>
    <w:rsid w:val="005F0882"/>
    <w:rsid w:val="005F24BC"/>
    <w:rsid w:val="005F3C46"/>
    <w:rsid w:val="005F618A"/>
    <w:rsid w:val="00615ADB"/>
    <w:rsid w:val="00616133"/>
    <w:rsid w:val="00617DFA"/>
    <w:rsid w:val="006270A5"/>
    <w:rsid w:val="006311AE"/>
    <w:rsid w:val="006343CF"/>
    <w:rsid w:val="006400E2"/>
    <w:rsid w:val="00645B77"/>
    <w:rsid w:val="00646DA9"/>
    <w:rsid w:val="00650A93"/>
    <w:rsid w:val="00666949"/>
    <w:rsid w:val="00671578"/>
    <w:rsid w:val="00694430"/>
    <w:rsid w:val="00694BF6"/>
    <w:rsid w:val="006A1FBC"/>
    <w:rsid w:val="006A270B"/>
    <w:rsid w:val="006B473D"/>
    <w:rsid w:val="006B7945"/>
    <w:rsid w:val="006C07FD"/>
    <w:rsid w:val="006C23F2"/>
    <w:rsid w:val="006C2AF9"/>
    <w:rsid w:val="006C54D3"/>
    <w:rsid w:val="006D45A4"/>
    <w:rsid w:val="006D4703"/>
    <w:rsid w:val="006D4FFE"/>
    <w:rsid w:val="006E1E19"/>
    <w:rsid w:val="006E715B"/>
    <w:rsid w:val="006F67D3"/>
    <w:rsid w:val="0070171A"/>
    <w:rsid w:val="00707542"/>
    <w:rsid w:val="00710D95"/>
    <w:rsid w:val="0071172F"/>
    <w:rsid w:val="00713B87"/>
    <w:rsid w:val="00724A59"/>
    <w:rsid w:val="007268D5"/>
    <w:rsid w:val="007270CB"/>
    <w:rsid w:val="00736457"/>
    <w:rsid w:val="007408D3"/>
    <w:rsid w:val="00745FF0"/>
    <w:rsid w:val="00752357"/>
    <w:rsid w:val="00753D14"/>
    <w:rsid w:val="00754478"/>
    <w:rsid w:val="00754E44"/>
    <w:rsid w:val="00755032"/>
    <w:rsid w:val="0076007E"/>
    <w:rsid w:val="007641DA"/>
    <w:rsid w:val="00764B74"/>
    <w:rsid w:val="00771477"/>
    <w:rsid w:val="00773336"/>
    <w:rsid w:val="0078260C"/>
    <w:rsid w:val="0078454C"/>
    <w:rsid w:val="00792B05"/>
    <w:rsid w:val="0079698C"/>
    <w:rsid w:val="007A21D3"/>
    <w:rsid w:val="007A3DA3"/>
    <w:rsid w:val="007A48C6"/>
    <w:rsid w:val="007B39FB"/>
    <w:rsid w:val="007B57AC"/>
    <w:rsid w:val="007B695C"/>
    <w:rsid w:val="007B7CF1"/>
    <w:rsid w:val="007C1825"/>
    <w:rsid w:val="007C1F94"/>
    <w:rsid w:val="007C26F0"/>
    <w:rsid w:val="007C2BFE"/>
    <w:rsid w:val="007C4AE7"/>
    <w:rsid w:val="007D2045"/>
    <w:rsid w:val="007F0808"/>
    <w:rsid w:val="0080038B"/>
    <w:rsid w:val="008012DB"/>
    <w:rsid w:val="0080354E"/>
    <w:rsid w:val="008227AC"/>
    <w:rsid w:val="00823B83"/>
    <w:rsid w:val="00824D35"/>
    <w:rsid w:val="008259E5"/>
    <w:rsid w:val="00826146"/>
    <w:rsid w:val="00826932"/>
    <w:rsid w:val="00827C6D"/>
    <w:rsid w:val="008370A0"/>
    <w:rsid w:val="00837B48"/>
    <w:rsid w:val="0084251B"/>
    <w:rsid w:val="00852180"/>
    <w:rsid w:val="00852EE6"/>
    <w:rsid w:val="00857327"/>
    <w:rsid w:val="00860A29"/>
    <w:rsid w:val="00863470"/>
    <w:rsid w:val="00867692"/>
    <w:rsid w:val="00875706"/>
    <w:rsid w:val="00877F1A"/>
    <w:rsid w:val="0088140E"/>
    <w:rsid w:val="0089162F"/>
    <w:rsid w:val="00892C92"/>
    <w:rsid w:val="0089333A"/>
    <w:rsid w:val="008A30C8"/>
    <w:rsid w:val="008A5786"/>
    <w:rsid w:val="008A62FA"/>
    <w:rsid w:val="008A766C"/>
    <w:rsid w:val="008B1A5F"/>
    <w:rsid w:val="008B20EF"/>
    <w:rsid w:val="008B251D"/>
    <w:rsid w:val="008D0483"/>
    <w:rsid w:val="008D3B41"/>
    <w:rsid w:val="008D7DB3"/>
    <w:rsid w:val="008E4F15"/>
    <w:rsid w:val="008F0A4C"/>
    <w:rsid w:val="008F1694"/>
    <w:rsid w:val="008F3CBF"/>
    <w:rsid w:val="008F3D5D"/>
    <w:rsid w:val="009067AC"/>
    <w:rsid w:val="009073BE"/>
    <w:rsid w:val="00910675"/>
    <w:rsid w:val="009143D7"/>
    <w:rsid w:val="00916A47"/>
    <w:rsid w:val="009310C5"/>
    <w:rsid w:val="009319CB"/>
    <w:rsid w:val="009323EA"/>
    <w:rsid w:val="009331FB"/>
    <w:rsid w:val="009337E5"/>
    <w:rsid w:val="00934C32"/>
    <w:rsid w:val="009362FB"/>
    <w:rsid w:val="00937E9B"/>
    <w:rsid w:val="0094198F"/>
    <w:rsid w:val="00943F9C"/>
    <w:rsid w:val="0095202F"/>
    <w:rsid w:val="009530F4"/>
    <w:rsid w:val="00956810"/>
    <w:rsid w:val="00957EE2"/>
    <w:rsid w:val="00962C5A"/>
    <w:rsid w:val="00965488"/>
    <w:rsid w:val="009731C5"/>
    <w:rsid w:val="00974010"/>
    <w:rsid w:val="009768BD"/>
    <w:rsid w:val="00985026"/>
    <w:rsid w:val="00985676"/>
    <w:rsid w:val="0098638C"/>
    <w:rsid w:val="00987ECF"/>
    <w:rsid w:val="00990584"/>
    <w:rsid w:val="00993146"/>
    <w:rsid w:val="009A1AE3"/>
    <w:rsid w:val="009B413E"/>
    <w:rsid w:val="009B7655"/>
    <w:rsid w:val="009C0978"/>
    <w:rsid w:val="009C6215"/>
    <w:rsid w:val="009D035F"/>
    <w:rsid w:val="009D1244"/>
    <w:rsid w:val="009E0B74"/>
    <w:rsid w:val="009E354A"/>
    <w:rsid w:val="009E3B1A"/>
    <w:rsid w:val="009E3CAA"/>
    <w:rsid w:val="009E5343"/>
    <w:rsid w:val="009E716E"/>
    <w:rsid w:val="009E75B3"/>
    <w:rsid w:val="009F08D6"/>
    <w:rsid w:val="009F0CFF"/>
    <w:rsid w:val="009F4CB6"/>
    <w:rsid w:val="009F5CF4"/>
    <w:rsid w:val="00A031EF"/>
    <w:rsid w:val="00A034EE"/>
    <w:rsid w:val="00A054CB"/>
    <w:rsid w:val="00A13758"/>
    <w:rsid w:val="00A17B72"/>
    <w:rsid w:val="00A274E3"/>
    <w:rsid w:val="00A27970"/>
    <w:rsid w:val="00A32D64"/>
    <w:rsid w:val="00A32E92"/>
    <w:rsid w:val="00A34440"/>
    <w:rsid w:val="00A36528"/>
    <w:rsid w:val="00A36F85"/>
    <w:rsid w:val="00A41EBF"/>
    <w:rsid w:val="00A4210D"/>
    <w:rsid w:val="00A46173"/>
    <w:rsid w:val="00A50E9D"/>
    <w:rsid w:val="00A531DE"/>
    <w:rsid w:val="00A53A15"/>
    <w:rsid w:val="00A54A68"/>
    <w:rsid w:val="00A55DB2"/>
    <w:rsid w:val="00A56171"/>
    <w:rsid w:val="00A57618"/>
    <w:rsid w:val="00A5798F"/>
    <w:rsid w:val="00A60A41"/>
    <w:rsid w:val="00A621E9"/>
    <w:rsid w:val="00A63B37"/>
    <w:rsid w:val="00A643DB"/>
    <w:rsid w:val="00A65282"/>
    <w:rsid w:val="00A775B4"/>
    <w:rsid w:val="00A80752"/>
    <w:rsid w:val="00A80BD0"/>
    <w:rsid w:val="00A815F8"/>
    <w:rsid w:val="00A82619"/>
    <w:rsid w:val="00A82C98"/>
    <w:rsid w:val="00A8424B"/>
    <w:rsid w:val="00A91F1C"/>
    <w:rsid w:val="00A93EC2"/>
    <w:rsid w:val="00A94E9C"/>
    <w:rsid w:val="00AA3CDE"/>
    <w:rsid w:val="00AA5E23"/>
    <w:rsid w:val="00AA7AF5"/>
    <w:rsid w:val="00AB1ABC"/>
    <w:rsid w:val="00AC3958"/>
    <w:rsid w:val="00AD6DBC"/>
    <w:rsid w:val="00AD73CC"/>
    <w:rsid w:val="00AE2016"/>
    <w:rsid w:val="00AF11C2"/>
    <w:rsid w:val="00AF68F9"/>
    <w:rsid w:val="00B02F76"/>
    <w:rsid w:val="00B038E9"/>
    <w:rsid w:val="00B105AC"/>
    <w:rsid w:val="00B1187C"/>
    <w:rsid w:val="00B20A06"/>
    <w:rsid w:val="00B2642F"/>
    <w:rsid w:val="00B3186E"/>
    <w:rsid w:val="00B3355A"/>
    <w:rsid w:val="00B35481"/>
    <w:rsid w:val="00B36674"/>
    <w:rsid w:val="00B369FF"/>
    <w:rsid w:val="00B36F79"/>
    <w:rsid w:val="00B372C8"/>
    <w:rsid w:val="00B44DFB"/>
    <w:rsid w:val="00B47B3E"/>
    <w:rsid w:val="00B53FBA"/>
    <w:rsid w:val="00B552B5"/>
    <w:rsid w:val="00B63ECA"/>
    <w:rsid w:val="00B71435"/>
    <w:rsid w:val="00B71788"/>
    <w:rsid w:val="00B71916"/>
    <w:rsid w:val="00B72421"/>
    <w:rsid w:val="00B83517"/>
    <w:rsid w:val="00B83F0B"/>
    <w:rsid w:val="00B860C9"/>
    <w:rsid w:val="00B869BD"/>
    <w:rsid w:val="00B959ED"/>
    <w:rsid w:val="00BB6418"/>
    <w:rsid w:val="00BC4FA1"/>
    <w:rsid w:val="00BC5E35"/>
    <w:rsid w:val="00BE38D8"/>
    <w:rsid w:val="00BE40B3"/>
    <w:rsid w:val="00BE648F"/>
    <w:rsid w:val="00BE68E0"/>
    <w:rsid w:val="00BF02B5"/>
    <w:rsid w:val="00BF065A"/>
    <w:rsid w:val="00BF073B"/>
    <w:rsid w:val="00C062A9"/>
    <w:rsid w:val="00C108BF"/>
    <w:rsid w:val="00C274D8"/>
    <w:rsid w:val="00C30C06"/>
    <w:rsid w:val="00C37A11"/>
    <w:rsid w:val="00C4450C"/>
    <w:rsid w:val="00C44F1C"/>
    <w:rsid w:val="00C45FAF"/>
    <w:rsid w:val="00C50469"/>
    <w:rsid w:val="00C520DE"/>
    <w:rsid w:val="00C53E7C"/>
    <w:rsid w:val="00C57958"/>
    <w:rsid w:val="00C63EE6"/>
    <w:rsid w:val="00C65736"/>
    <w:rsid w:val="00C7048F"/>
    <w:rsid w:val="00C710DC"/>
    <w:rsid w:val="00C75FCF"/>
    <w:rsid w:val="00C80100"/>
    <w:rsid w:val="00C818AE"/>
    <w:rsid w:val="00C81EC8"/>
    <w:rsid w:val="00C87526"/>
    <w:rsid w:val="00C9597A"/>
    <w:rsid w:val="00CA39A7"/>
    <w:rsid w:val="00CA623D"/>
    <w:rsid w:val="00CB4F99"/>
    <w:rsid w:val="00CC2C8E"/>
    <w:rsid w:val="00CC2EA6"/>
    <w:rsid w:val="00CC408C"/>
    <w:rsid w:val="00CC5B25"/>
    <w:rsid w:val="00CD0A91"/>
    <w:rsid w:val="00CD3FC6"/>
    <w:rsid w:val="00CE2A89"/>
    <w:rsid w:val="00CF3C2F"/>
    <w:rsid w:val="00CF6104"/>
    <w:rsid w:val="00D0323C"/>
    <w:rsid w:val="00D03679"/>
    <w:rsid w:val="00D0562E"/>
    <w:rsid w:val="00D07F1F"/>
    <w:rsid w:val="00D10F0A"/>
    <w:rsid w:val="00D16E45"/>
    <w:rsid w:val="00D21893"/>
    <w:rsid w:val="00D36A10"/>
    <w:rsid w:val="00D37C76"/>
    <w:rsid w:val="00D4193A"/>
    <w:rsid w:val="00D4331C"/>
    <w:rsid w:val="00D433EF"/>
    <w:rsid w:val="00D527F8"/>
    <w:rsid w:val="00D8137A"/>
    <w:rsid w:val="00D833F7"/>
    <w:rsid w:val="00D9059E"/>
    <w:rsid w:val="00D912B8"/>
    <w:rsid w:val="00D917B7"/>
    <w:rsid w:val="00DB017B"/>
    <w:rsid w:val="00DB0355"/>
    <w:rsid w:val="00DB1C89"/>
    <w:rsid w:val="00DB29EA"/>
    <w:rsid w:val="00DB3E66"/>
    <w:rsid w:val="00DB577B"/>
    <w:rsid w:val="00DB67A2"/>
    <w:rsid w:val="00DB6D12"/>
    <w:rsid w:val="00DC25C9"/>
    <w:rsid w:val="00DC59D8"/>
    <w:rsid w:val="00DD079B"/>
    <w:rsid w:val="00DE771B"/>
    <w:rsid w:val="00DF51AF"/>
    <w:rsid w:val="00DF64AA"/>
    <w:rsid w:val="00E0097B"/>
    <w:rsid w:val="00E0364D"/>
    <w:rsid w:val="00E04F43"/>
    <w:rsid w:val="00E1258A"/>
    <w:rsid w:val="00E13701"/>
    <w:rsid w:val="00E212EA"/>
    <w:rsid w:val="00E21312"/>
    <w:rsid w:val="00E232A7"/>
    <w:rsid w:val="00E255AE"/>
    <w:rsid w:val="00E32F75"/>
    <w:rsid w:val="00E41AFB"/>
    <w:rsid w:val="00E43616"/>
    <w:rsid w:val="00E47FF7"/>
    <w:rsid w:val="00E551B4"/>
    <w:rsid w:val="00E64468"/>
    <w:rsid w:val="00E64ECC"/>
    <w:rsid w:val="00E73A8B"/>
    <w:rsid w:val="00E73CE5"/>
    <w:rsid w:val="00E74863"/>
    <w:rsid w:val="00E93B6D"/>
    <w:rsid w:val="00E94558"/>
    <w:rsid w:val="00EA0F21"/>
    <w:rsid w:val="00EA12A4"/>
    <w:rsid w:val="00EA2A6B"/>
    <w:rsid w:val="00EA37DA"/>
    <w:rsid w:val="00EA3C79"/>
    <w:rsid w:val="00EA3FD3"/>
    <w:rsid w:val="00EA4956"/>
    <w:rsid w:val="00EA63F1"/>
    <w:rsid w:val="00EA6AD1"/>
    <w:rsid w:val="00EA7B74"/>
    <w:rsid w:val="00EB63C5"/>
    <w:rsid w:val="00EC0CC2"/>
    <w:rsid w:val="00EC1E1A"/>
    <w:rsid w:val="00EC40CF"/>
    <w:rsid w:val="00EC44B3"/>
    <w:rsid w:val="00EC5058"/>
    <w:rsid w:val="00EC78B9"/>
    <w:rsid w:val="00EC7F6F"/>
    <w:rsid w:val="00ED2309"/>
    <w:rsid w:val="00ED23DB"/>
    <w:rsid w:val="00EE04EE"/>
    <w:rsid w:val="00EF057B"/>
    <w:rsid w:val="00EF732F"/>
    <w:rsid w:val="00F00550"/>
    <w:rsid w:val="00F04BAB"/>
    <w:rsid w:val="00F112F2"/>
    <w:rsid w:val="00F11F91"/>
    <w:rsid w:val="00F15DC4"/>
    <w:rsid w:val="00F16CC7"/>
    <w:rsid w:val="00F216D8"/>
    <w:rsid w:val="00F24D6E"/>
    <w:rsid w:val="00F33704"/>
    <w:rsid w:val="00F36A27"/>
    <w:rsid w:val="00F37192"/>
    <w:rsid w:val="00F372D2"/>
    <w:rsid w:val="00F4105C"/>
    <w:rsid w:val="00F46161"/>
    <w:rsid w:val="00F47158"/>
    <w:rsid w:val="00F50557"/>
    <w:rsid w:val="00F50954"/>
    <w:rsid w:val="00F51C8C"/>
    <w:rsid w:val="00F60E98"/>
    <w:rsid w:val="00F75853"/>
    <w:rsid w:val="00F75D83"/>
    <w:rsid w:val="00F80970"/>
    <w:rsid w:val="00F80C87"/>
    <w:rsid w:val="00F83322"/>
    <w:rsid w:val="00F83AAF"/>
    <w:rsid w:val="00F840E3"/>
    <w:rsid w:val="00F84ABF"/>
    <w:rsid w:val="00F9072B"/>
    <w:rsid w:val="00F933B3"/>
    <w:rsid w:val="00F96E16"/>
    <w:rsid w:val="00FA652D"/>
    <w:rsid w:val="00FB0079"/>
    <w:rsid w:val="00FB2189"/>
    <w:rsid w:val="00FB4200"/>
    <w:rsid w:val="00FB4AB0"/>
    <w:rsid w:val="00FC17D7"/>
    <w:rsid w:val="00FC2E3C"/>
    <w:rsid w:val="00FC51E4"/>
    <w:rsid w:val="00FC74E0"/>
    <w:rsid w:val="00FD5DB1"/>
    <w:rsid w:val="00FD71CB"/>
    <w:rsid w:val="00FE48A6"/>
    <w:rsid w:val="00FE65FE"/>
    <w:rsid w:val="00FF0FB5"/>
    <w:rsid w:val="00FF2D0B"/>
    <w:rsid w:val="054604A4"/>
    <w:rsid w:val="10B80880"/>
    <w:rsid w:val="49EDA890"/>
    <w:rsid w:val="4DFAB0A2"/>
    <w:rsid w:val="762067D9"/>
    <w:rsid w:val="7BA3D3F0"/>
    <w:rsid w:val="7D5E6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4D69FF"/>
  <w15:chartTrackingRefBased/>
  <w15:docId w15:val="{6B63F0F3-E703-4938-9CF1-34151AC74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before="240" w:after="240" w:line="260" w:lineRule="exac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6418"/>
  </w:style>
  <w:style w:type="paragraph" w:styleId="Heading1">
    <w:name w:val="heading 1"/>
    <w:basedOn w:val="Normal"/>
    <w:next w:val="Normal"/>
    <w:link w:val="Heading1Char"/>
    <w:uiPriority w:val="9"/>
    <w:qFormat/>
    <w:rsid w:val="00694430"/>
    <w:pPr>
      <w:keepNext/>
      <w:keepLines/>
      <w:spacing w:after="0" w:line="300" w:lineRule="exact"/>
      <w:outlineLvl w:val="0"/>
    </w:pPr>
    <w:rPr>
      <w:rFonts w:asciiTheme="majorHAnsi" w:eastAsiaTheme="majorEastAsia" w:hAnsiTheme="majorHAnsi" w:cstheme="majorBidi"/>
      <w:color w:val="1F2879" w:themeColor="accent1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031EF"/>
    <w:pPr>
      <w:keepNext/>
      <w:keepLines/>
      <w:spacing w:after="0"/>
      <w:outlineLvl w:val="1"/>
    </w:pPr>
    <w:rPr>
      <w:rFonts w:asciiTheme="majorHAnsi" w:eastAsiaTheme="majorEastAsia" w:hAnsiTheme="majorHAnsi" w:cstheme="majorBidi"/>
      <w:b/>
      <w:color w:val="171D5A" w:themeColor="accent1" w:themeShade="BF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3FBA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171D5A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3FBA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0F133C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RandMining">
    <w:name w:val="Rand Mining"/>
    <w:basedOn w:val="TableNormal"/>
    <w:uiPriority w:val="99"/>
    <w:rsid w:val="00FB4AB0"/>
    <w:pPr>
      <w:spacing w:after="0" w:line="240" w:lineRule="auto"/>
      <w:jc w:val="right"/>
    </w:pPr>
    <w:rPr>
      <w:rFonts w:ascii="Open Sans" w:hAnsi="Open Sans"/>
      <w:color w:val="635B5C"/>
      <w:sz w:val="16"/>
      <w:szCs w:val="16"/>
      <w:lang w:val="en-AU"/>
    </w:rPr>
    <w:tblPr>
      <w:tblBorders>
        <w:top w:val="single" w:sz="2" w:space="0" w:color="000000" w:themeColor="text1"/>
        <w:left w:val="single" w:sz="2" w:space="0" w:color="000000" w:themeColor="text1"/>
        <w:bottom w:val="single" w:sz="2" w:space="0" w:color="000000" w:themeColor="text1"/>
        <w:right w:val="single" w:sz="2" w:space="0" w:color="000000" w:themeColor="text1"/>
        <w:insideH w:val="single" w:sz="2" w:space="0" w:color="000000" w:themeColor="text1"/>
        <w:insideV w:val="single" w:sz="2" w:space="0" w:color="000000" w:themeColor="text1"/>
      </w:tblBorders>
    </w:tblPr>
    <w:tcPr>
      <w:tcMar>
        <w:top w:w="40" w:type="dxa"/>
        <w:left w:w="142" w:type="dxa"/>
        <w:bottom w:w="40" w:type="dxa"/>
        <w:right w:w="227" w:type="dxa"/>
      </w:tcMar>
    </w:tcPr>
    <w:tblStylePr w:type="firstRow">
      <w:pPr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cBorders>
        <w:shd w:val="clear" w:color="auto" w:fill="FFC000" w:themeFill="accent4"/>
      </w:tcPr>
    </w:tblStylePr>
    <w:tblStylePr w:type="lastRow">
      <w:tblPr/>
      <w:tcPr>
        <w:shd w:val="clear" w:color="auto" w:fill="FFC000" w:themeFill="accent4"/>
      </w:tcPr>
    </w:tblStylePr>
    <w:tblStylePr w:type="firstCol">
      <w:pPr>
        <w:jc w:val="left"/>
      </w:pPr>
    </w:tblStylePr>
  </w:style>
  <w:style w:type="table" w:customStyle="1" w:styleId="TribuneMining">
    <w:name w:val="Tribune Mining"/>
    <w:basedOn w:val="TableNormal"/>
    <w:uiPriority w:val="99"/>
    <w:rsid w:val="00432999"/>
    <w:pPr>
      <w:spacing w:after="0" w:line="240" w:lineRule="auto"/>
      <w:jc w:val="right"/>
    </w:pPr>
    <w:rPr>
      <w:rFonts w:ascii="Open Sans" w:hAnsi="Open Sans"/>
      <w:color w:val="635B5C"/>
      <w:sz w:val="16"/>
      <w:szCs w:val="16"/>
      <w:lang w:val="en-AU"/>
    </w:rPr>
    <w:tblPr>
      <w:tblBorders>
        <w:top w:val="single" w:sz="2" w:space="0" w:color="000000" w:themeColor="text1"/>
        <w:left w:val="single" w:sz="2" w:space="0" w:color="000000" w:themeColor="text1"/>
        <w:bottom w:val="single" w:sz="2" w:space="0" w:color="000000" w:themeColor="text1"/>
        <w:right w:val="single" w:sz="2" w:space="0" w:color="000000" w:themeColor="text1"/>
        <w:insideH w:val="single" w:sz="2" w:space="0" w:color="000000" w:themeColor="text1"/>
        <w:insideV w:val="single" w:sz="2" w:space="0" w:color="000000" w:themeColor="text1"/>
      </w:tblBorders>
    </w:tblPr>
    <w:tcPr>
      <w:tcMar>
        <w:top w:w="40" w:type="dxa"/>
        <w:left w:w="142" w:type="dxa"/>
        <w:bottom w:w="40" w:type="dxa"/>
        <w:right w:w="227" w:type="dxa"/>
      </w:tcMar>
    </w:tcPr>
    <w:tblStylePr w:type="firstRow">
      <w:pPr>
        <w:jc w:val="center"/>
      </w:pPr>
      <w:rPr>
        <w:b/>
      </w:rPr>
      <w:tblPr/>
      <w:tcPr>
        <w:shd w:val="clear" w:color="auto" w:fill="EAEDF1" w:themeFill="text2" w:themeFillTint="1A"/>
      </w:tcPr>
    </w:tblStylePr>
    <w:tblStylePr w:type="lastRow">
      <w:rPr>
        <w:b/>
      </w:rPr>
      <w:tblPr>
        <w:tblCellMar>
          <w:top w:w="28" w:type="dxa"/>
          <w:left w:w="108" w:type="dxa"/>
          <w:bottom w:w="28" w:type="dxa"/>
          <w:right w:w="108" w:type="dxa"/>
        </w:tblCellMar>
      </w:tblPr>
      <w:tcPr>
        <w:shd w:val="clear" w:color="auto" w:fill="EAEDF1" w:themeFill="text2" w:themeFillTint="1A"/>
      </w:tcPr>
    </w:tblStylePr>
    <w:tblStylePr w:type="firstCol">
      <w:pPr>
        <w:jc w:val="left"/>
      </w:pPr>
    </w:tblStylePr>
  </w:style>
  <w:style w:type="table" w:customStyle="1" w:styleId="WaterCorpTableStyle">
    <w:name w:val="Water Corp Table Style"/>
    <w:basedOn w:val="TableNormal"/>
    <w:uiPriority w:val="99"/>
    <w:rsid w:val="00182E4F"/>
    <w:pPr>
      <w:spacing w:after="0" w:line="240" w:lineRule="auto"/>
    </w:pPr>
    <w:rPr>
      <w:sz w:val="20"/>
      <w:szCs w:val="20"/>
    </w:rPr>
    <w:tblPr>
      <w:tblStyleRow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A5A5A5" w:themeColor="accent3"/>
        <w:insideV w:val="single" w:sz="4" w:space="0" w:color="A5A5A5" w:themeColor="accent3"/>
      </w:tblBorders>
    </w:tblPr>
    <w:tcPr>
      <w:tcMar>
        <w:top w:w="57" w:type="dxa"/>
        <w:bottom w:w="57" w:type="dxa"/>
      </w:tcMar>
    </w:tcPr>
    <w:tblStylePr w:type="firstRow">
      <w:rPr>
        <w:b/>
        <w:color w:val="FFFFFF" w:themeColor="background1"/>
      </w:rPr>
      <w:tblPr/>
      <w:tcPr>
        <w:shd w:val="clear" w:color="auto" w:fill="A5A5A5" w:themeFill="accent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A775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75B4"/>
  </w:style>
  <w:style w:type="paragraph" w:styleId="Footer">
    <w:name w:val="footer"/>
    <w:basedOn w:val="Normal"/>
    <w:link w:val="FooterChar"/>
    <w:uiPriority w:val="99"/>
    <w:unhideWhenUsed/>
    <w:rsid w:val="00A775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75B4"/>
  </w:style>
  <w:style w:type="paragraph" w:styleId="Title">
    <w:name w:val="Title"/>
    <w:basedOn w:val="Normal"/>
    <w:next w:val="Normal"/>
    <w:link w:val="TitleChar"/>
    <w:uiPriority w:val="10"/>
    <w:qFormat/>
    <w:rsid w:val="00A643DB"/>
    <w:pPr>
      <w:spacing w:before="0" w:after="2080" w:line="240" w:lineRule="auto"/>
      <w:contextualSpacing/>
    </w:pPr>
    <w:rPr>
      <w:rFonts w:asciiTheme="majorHAnsi" w:eastAsiaTheme="majorEastAsia" w:hAnsiTheme="majorHAnsi" w:cstheme="majorBidi"/>
      <w:b/>
      <w:spacing w:val="-10"/>
      <w:kern w:val="28"/>
      <w:sz w:val="64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643DB"/>
    <w:rPr>
      <w:rFonts w:asciiTheme="majorHAnsi" w:eastAsiaTheme="majorEastAsia" w:hAnsiTheme="majorHAnsi" w:cstheme="majorBidi"/>
      <w:b/>
      <w:spacing w:val="-10"/>
      <w:kern w:val="28"/>
      <w:sz w:val="64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643DB"/>
    <w:pPr>
      <w:numPr>
        <w:ilvl w:val="1"/>
      </w:numPr>
      <w:spacing w:after="760" w:line="340" w:lineRule="exact"/>
    </w:pPr>
    <w:rPr>
      <w:rFonts w:asciiTheme="minorHAnsi" w:eastAsiaTheme="minorEastAsia" w:hAnsiTheme="minorHAnsi"/>
      <w:sz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643DB"/>
    <w:rPr>
      <w:rFonts w:asciiTheme="minorHAnsi" w:eastAsiaTheme="minorEastAsia" w:hAnsiTheme="minorHAnsi"/>
      <w:sz w:val="28"/>
    </w:rPr>
  </w:style>
  <w:style w:type="character" w:customStyle="1" w:styleId="Heading1Char">
    <w:name w:val="Heading 1 Char"/>
    <w:basedOn w:val="DefaultParagraphFont"/>
    <w:link w:val="Heading1"/>
    <w:uiPriority w:val="9"/>
    <w:rsid w:val="00694430"/>
    <w:rPr>
      <w:rFonts w:asciiTheme="majorHAnsi" w:eastAsiaTheme="majorEastAsia" w:hAnsiTheme="majorHAnsi" w:cstheme="majorBidi"/>
      <w:color w:val="1F2879" w:themeColor="accent1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A031EF"/>
    <w:rPr>
      <w:rFonts w:asciiTheme="majorHAnsi" w:eastAsiaTheme="majorEastAsia" w:hAnsiTheme="majorHAnsi" w:cstheme="majorBidi"/>
      <w:b/>
      <w:color w:val="171D5A" w:themeColor="accent1" w:themeShade="BF"/>
      <w:szCs w:val="26"/>
    </w:rPr>
  </w:style>
  <w:style w:type="paragraph" w:customStyle="1" w:styleId="Normal2">
    <w:name w:val="Normal 2"/>
    <w:basedOn w:val="Normal"/>
    <w:qFormat/>
    <w:rsid w:val="004A3F2A"/>
    <w:pPr>
      <w:spacing w:before="100" w:after="100"/>
    </w:pPr>
  </w:style>
  <w:style w:type="paragraph" w:styleId="ListParagraph">
    <w:name w:val="List Paragraph"/>
    <w:basedOn w:val="Normal"/>
    <w:uiPriority w:val="34"/>
    <w:qFormat/>
    <w:rsid w:val="00823B83"/>
    <w:pPr>
      <w:ind w:left="720"/>
      <w:contextualSpacing/>
    </w:pPr>
  </w:style>
  <w:style w:type="paragraph" w:customStyle="1" w:styleId="BulletsSunsmart">
    <w:name w:val="Bullets Sunsmart"/>
    <w:basedOn w:val="ListParagraph"/>
    <w:qFormat/>
    <w:rsid w:val="004F3466"/>
    <w:pPr>
      <w:numPr>
        <w:numId w:val="1"/>
      </w:numPr>
      <w:spacing w:before="120" w:after="120"/>
      <w:ind w:left="357" w:hanging="357"/>
      <w:contextualSpacing w:val="0"/>
    </w:pPr>
  </w:style>
  <w:style w:type="character" w:customStyle="1" w:styleId="Heading4Char">
    <w:name w:val="Heading 4 Char"/>
    <w:basedOn w:val="DefaultParagraphFont"/>
    <w:link w:val="Heading4"/>
    <w:uiPriority w:val="9"/>
    <w:semiHidden/>
    <w:rsid w:val="00B53FBA"/>
    <w:rPr>
      <w:rFonts w:asciiTheme="majorHAnsi" w:eastAsiaTheme="majorEastAsia" w:hAnsiTheme="majorHAnsi" w:cstheme="majorBidi"/>
      <w:i/>
      <w:iCs/>
      <w:color w:val="171D5A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3FBA"/>
    <w:rPr>
      <w:rFonts w:asciiTheme="majorHAnsi" w:eastAsiaTheme="majorEastAsia" w:hAnsiTheme="majorHAnsi" w:cstheme="majorBidi"/>
      <w:color w:val="0F133C" w:themeColor="accent1" w:themeShade="7F"/>
    </w:rPr>
  </w:style>
  <w:style w:type="paragraph" w:styleId="ListBullet">
    <w:name w:val="List Bullet"/>
    <w:basedOn w:val="Normal"/>
    <w:autoRedefine/>
    <w:semiHidden/>
    <w:rsid w:val="00596CC1"/>
    <w:pPr>
      <w:numPr>
        <w:numId w:val="8"/>
      </w:numPr>
      <w:spacing w:before="0" w:after="0" w:line="240" w:lineRule="auto"/>
    </w:pPr>
    <w:rPr>
      <w:rFonts w:asciiTheme="minorHAnsi" w:hAnsiTheme="minorHAnsi" w:cstheme="minorHAnsi"/>
      <w:sz w:val="20"/>
      <w:szCs w:val="20"/>
    </w:rPr>
  </w:style>
  <w:style w:type="paragraph" w:customStyle="1" w:styleId="Introduction">
    <w:name w:val="Introduction"/>
    <w:basedOn w:val="Normal"/>
    <w:rsid w:val="00B53FBA"/>
    <w:pPr>
      <w:spacing w:before="0" w:after="320" w:line="216" w:lineRule="auto"/>
    </w:pPr>
    <w:rPr>
      <w:rFonts w:eastAsia="Times New Roman" w:cs="Times New Roman"/>
      <w:color w:val="007BBF"/>
      <w:kern w:val="0"/>
      <w:sz w:val="30"/>
      <w:szCs w:val="20"/>
      <w:lang w:val="en-AU"/>
      <w14:ligatures w14:val="none"/>
    </w:rPr>
  </w:style>
  <w:style w:type="character" w:styleId="Hyperlink">
    <w:name w:val="Hyperlink"/>
    <w:uiPriority w:val="99"/>
    <w:rsid w:val="00B53FBA"/>
    <w:rPr>
      <w:color w:val="0000FF"/>
      <w:u w:val="single"/>
    </w:rPr>
  </w:style>
  <w:style w:type="table" w:styleId="TableGrid">
    <w:name w:val="Table Grid"/>
    <w:basedOn w:val="TableNormal"/>
    <w:uiPriority w:val="59"/>
    <w:rsid w:val="00B53FBA"/>
    <w:pPr>
      <w:spacing w:before="0"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AU" w:eastAsia="en-AU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B53FBA"/>
    <w:pPr>
      <w:autoSpaceDE w:val="0"/>
      <w:autoSpaceDN w:val="0"/>
      <w:adjustRightInd w:val="0"/>
      <w:spacing w:before="0" w:after="0" w:line="240" w:lineRule="auto"/>
    </w:pPr>
    <w:rPr>
      <w:rFonts w:ascii="Calibri" w:eastAsia="Times New Roman" w:hAnsi="Calibri" w:cs="Calibri"/>
      <w:color w:val="000000"/>
      <w:kern w:val="0"/>
      <w:sz w:val="24"/>
      <w:szCs w:val="24"/>
      <w:lang w:val="en-AU" w:eastAsia="en-AU"/>
      <w14:ligatures w14:val="none"/>
    </w:rPr>
  </w:style>
  <w:style w:type="character" w:customStyle="1" w:styleId="A15">
    <w:name w:val="A15"/>
    <w:rsid w:val="00B53FBA"/>
    <w:rPr>
      <w:rFonts w:cs="Meta Plus Normal"/>
      <w:color w:val="000000"/>
      <w:sz w:val="14"/>
      <w:szCs w:val="14"/>
    </w:rPr>
  </w:style>
  <w:style w:type="paragraph" w:customStyle="1" w:styleId="Pa7">
    <w:name w:val="Pa7"/>
    <w:basedOn w:val="Normal"/>
    <w:next w:val="Normal"/>
    <w:rsid w:val="00B53FBA"/>
    <w:pPr>
      <w:autoSpaceDE w:val="0"/>
      <w:autoSpaceDN w:val="0"/>
      <w:adjustRightInd w:val="0"/>
      <w:spacing w:before="0" w:after="0" w:line="221" w:lineRule="atLeast"/>
    </w:pPr>
    <w:rPr>
      <w:rFonts w:ascii="Meta Plus Normal" w:eastAsia="Calibri" w:hAnsi="Meta Plus Normal" w:cs="Times New Roman"/>
      <w:kern w:val="0"/>
      <w:sz w:val="24"/>
      <w:szCs w:val="24"/>
      <w:lang w:val="en-AU"/>
      <w14:ligatures w14:val="none"/>
    </w:rPr>
  </w:style>
  <w:style w:type="character" w:customStyle="1" w:styleId="frag-heading">
    <w:name w:val="frag-heading"/>
    <w:basedOn w:val="DefaultParagraphFont"/>
    <w:rsid w:val="00B53FBA"/>
  </w:style>
  <w:style w:type="paragraph" w:customStyle="1" w:styleId="paragraph">
    <w:name w:val="paragraph"/>
    <w:basedOn w:val="Normal"/>
    <w:rsid w:val="00B53F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AU" w:eastAsia="en-AU"/>
      <w14:ligatures w14:val="none"/>
    </w:rPr>
  </w:style>
  <w:style w:type="character" w:customStyle="1" w:styleId="normaltextrun">
    <w:name w:val="normaltextrun"/>
    <w:basedOn w:val="DefaultParagraphFont"/>
    <w:rsid w:val="00B53FBA"/>
  </w:style>
  <w:style w:type="character" w:customStyle="1" w:styleId="eop">
    <w:name w:val="eop"/>
    <w:basedOn w:val="DefaultParagraphFont"/>
    <w:rsid w:val="00B53FBA"/>
  </w:style>
  <w:style w:type="paragraph" w:customStyle="1" w:styleId="Pa13">
    <w:name w:val="Pa13"/>
    <w:basedOn w:val="Default"/>
    <w:next w:val="Default"/>
    <w:uiPriority w:val="99"/>
    <w:rsid w:val="00B53FBA"/>
    <w:pPr>
      <w:spacing w:line="201" w:lineRule="atLeast"/>
    </w:pPr>
    <w:rPr>
      <w:rFonts w:ascii="Source Sans Pro SemiBold" w:hAnsi="Source Sans Pro SemiBold" w:cs="Times New Roman"/>
      <w:color w:val="auto"/>
    </w:rPr>
  </w:style>
  <w:style w:type="paragraph" w:customStyle="1" w:styleId="BODYTEXTELAA">
    <w:name w:val="BODY TEXT ELAA"/>
    <w:basedOn w:val="Normal"/>
    <w:link w:val="BODYTEXTELAAChar"/>
    <w:autoRedefine/>
    <w:qFormat/>
    <w:rsid w:val="00B53FBA"/>
    <w:pPr>
      <w:spacing w:before="0" w:after="120" w:line="240" w:lineRule="auto"/>
      <w:ind w:left="25"/>
    </w:pPr>
    <w:rPr>
      <w:rFonts w:eastAsia="Times New Roman" w:cs="Arial"/>
      <w:color w:val="000000"/>
      <w:kern w:val="0"/>
      <w:sz w:val="18"/>
      <w:szCs w:val="18"/>
      <w:lang w:eastAsia="en-AU"/>
      <w14:ligatures w14:val="none"/>
    </w:rPr>
  </w:style>
  <w:style w:type="character" w:customStyle="1" w:styleId="BODYTEXTELAAChar">
    <w:name w:val="BODY TEXT ELAA Char"/>
    <w:basedOn w:val="DefaultParagraphFont"/>
    <w:link w:val="BODYTEXTELAA"/>
    <w:rsid w:val="00B53FBA"/>
    <w:rPr>
      <w:rFonts w:eastAsia="Times New Roman" w:cs="Arial"/>
      <w:color w:val="000000"/>
      <w:kern w:val="0"/>
      <w:sz w:val="18"/>
      <w:szCs w:val="18"/>
      <w:lang w:eastAsia="en-AU"/>
      <w14:ligatures w14:val="none"/>
    </w:rPr>
  </w:style>
  <w:style w:type="paragraph" w:customStyle="1" w:styleId="BodyTextBullet1">
    <w:name w:val="Body Text Bullet 1"/>
    <w:basedOn w:val="BODYTEXTELAA"/>
    <w:autoRedefine/>
    <w:qFormat/>
    <w:rsid w:val="00B53FBA"/>
    <w:pPr>
      <w:numPr>
        <w:numId w:val="2"/>
      </w:numPr>
      <w:tabs>
        <w:tab w:val="num" w:pos="284"/>
        <w:tab w:val="num" w:pos="360"/>
      </w:tabs>
      <w:spacing w:after="0"/>
      <w:ind w:left="2058" w:hanging="357"/>
      <w:contextualSpacing/>
    </w:pPr>
    <w:rPr>
      <w:rFonts w:ascii="TheSansB W3 Light" w:eastAsiaTheme="minorHAnsi" w:hAnsi="TheSansB W3 Light" w:cstheme="minorBidi"/>
      <w:color w:val="auto"/>
      <w:sz w:val="20"/>
      <w:szCs w:val="24"/>
      <w:lang w:val="en-AU" w:eastAsia="en-US"/>
    </w:rPr>
  </w:style>
  <w:style w:type="paragraph" w:customStyle="1" w:styleId="BodyTextBullet2">
    <w:name w:val="Body Text Bullet 2"/>
    <w:basedOn w:val="BodyTextBullet1"/>
    <w:autoRedefine/>
    <w:qFormat/>
    <w:rsid w:val="00B53FBA"/>
    <w:pPr>
      <w:numPr>
        <w:ilvl w:val="1"/>
      </w:numPr>
      <w:tabs>
        <w:tab w:val="num" w:pos="360"/>
      </w:tabs>
      <w:ind w:left="2415" w:hanging="357"/>
    </w:pPr>
  </w:style>
  <w:style w:type="paragraph" w:customStyle="1" w:styleId="BodyTextBullet3">
    <w:name w:val="Body Text Bullet 3"/>
    <w:basedOn w:val="BodyTextBullet2"/>
    <w:autoRedefine/>
    <w:qFormat/>
    <w:rsid w:val="00B53FBA"/>
    <w:pPr>
      <w:numPr>
        <w:ilvl w:val="2"/>
      </w:numPr>
      <w:tabs>
        <w:tab w:val="num" w:pos="360"/>
      </w:tabs>
      <w:ind w:left="2772" w:hanging="357"/>
    </w:pPr>
  </w:style>
  <w:style w:type="numbering" w:customStyle="1" w:styleId="BodyList">
    <w:name w:val="Body List"/>
    <w:uiPriority w:val="99"/>
    <w:rsid w:val="00B53FBA"/>
    <w:pPr>
      <w:numPr>
        <w:numId w:val="2"/>
      </w:numPr>
    </w:pPr>
  </w:style>
  <w:style w:type="character" w:styleId="FollowedHyperlink">
    <w:name w:val="FollowedHyperlink"/>
    <w:basedOn w:val="DefaultParagraphFont"/>
    <w:uiPriority w:val="99"/>
    <w:semiHidden/>
    <w:unhideWhenUsed/>
    <w:rsid w:val="00B53FBA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562BE"/>
    <w:rPr>
      <w:color w:val="605E5C"/>
      <w:shd w:val="clear" w:color="auto" w:fill="E1DFDD"/>
    </w:rPr>
  </w:style>
  <w:style w:type="paragraph" w:customStyle="1" w:styleId="SSH2">
    <w:name w:val="SS H2"/>
    <w:basedOn w:val="Normal"/>
    <w:link w:val="SSH2Char"/>
    <w:uiPriority w:val="1"/>
    <w:qFormat/>
    <w:rsid w:val="00425C3B"/>
    <w:pPr>
      <w:widowControl w:val="0"/>
      <w:tabs>
        <w:tab w:val="left" w:pos="709"/>
      </w:tabs>
      <w:autoSpaceDE w:val="0"/>
      <w:autoSpaceDN w:val="0"/>
      <w:spacing w:before="120" w:after="60" w:line="280" w:lineRule="exact"/>
    </w:pPr>
    <w:rPr>
      <w:rFonts w:eastAsia="Arial" w:cs="Arial"/>
      <w:b/>
      <w:bCs/>
      <w:noProof/>
      <w:color w:val="44546A" w:themeColor="text2"/>
      <w:kern w:val="0"/>
      <w:lang w:val="en-AU" w:eastAsia="en-AU" w:bidi="en-AU"/>
      <w14:ligatures w14:val="none"/>
    </w:rPr>
  </w:style>
  <w:style w:type="character" w:customStyle="1" w:styleId="SSH2Char">
    <w:name w:val="SS H2 Char"/>
    <w:basedOn w:val="DefaultParagraphFont"/>
    <w:link w:val="SSH2"/>
    <w:uiPriority w:val="1"/>
    <w:rsid w:val="00425C3B"/>
    <w:rPr>
      <w:rFonts w:eastAsia="Arial" w:cs="Arial"/>
      <w:b/>
      <w:bCs/>
      <w:noProof/>
      <w:color w:val="44546A" w:themeColor="text2"/>
      <w:kern w:val="0"/>
      <w:lang w:val="en-AU" w:eastAsia="en-AU" w:bidi="en-AU"/>
      <w14:ligatures w14:val="none"/>
    </w:rPr>
  </w:style>
  <w:style w:type="paragraph" w:styleId="Revision">
    <w:name w:val="Revision"/>
    <w:hidden/>
    <w:uiPriority w:val="99"/>
    <w:semiHidden/>
    <w:rsid w:val="00755032"/>
    <w:pPr>
      <w:spacing w:before="0"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4A5CD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A5CD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A5CD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A5CD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A5CDC"/>
    <w:rPr>
      <w:b/>
      <w:bCs/>
      <w:sz w:val="20"/>
      <w:szCs w:val="20"/>
    </w:rPr>
  </w:style>
  <w:style w:type="character" w:customStyle="1" w:styleId="cf01">
    <w:name w:val="cf01"/>
    <w:basedOn w:val="DefaultParagraphFont"/>
    <w:rsid w:val="005731BD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sunsmart.com.au/skin-cancer" TargetMode="External"/><Relationship Id="rId18" Type="http://schemas.openxmlformats.org/officeDocument/2006/relationships/hyperlink" Target="https://content.legislation.vic.gov.au/sites/default/files/9b708566-9b49-380f-a258-4ab48af1c5bd_17-22sra005%20authorised.pdf" TargetMode="External"/><Relationship Id="rId26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hyperlink" Target="https://www.worksafe.vic.gov.au/sun-protection" TargetMode="External"/><Relationship Id="rId7" Type="http://schemas.openxmlformats.org/officeDocument/2006/relationships/settings" Target="settings.xml"/><Relationship Id="rId12" Type="http://schemas.openxmlformats.org/officeDocument/2006/relationships/hyperlink" Target="https://www.sunsmart.com.au/uv-radiation" TargetMode="External"/><Relationship Id="rId17" Type="http://schemas.openxmlformats.org/officeDocument/2006/relationships/hyperlink" Target="https://www.worksafe.vic.gov.au/laws/ohs" TargetMode="External"/><Relationship Id="rId25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yperlink" Target="https://www.sunsmart.com.au/advice-for/workplaces/outdoor-workplaces/transport-workers" TargetMode="External"/><Relationship Id="rId20" Type="http://schemas.openxmlformats.org/officeDocument/2006/relationships/hyperlink" Target="http://www.arpansa.gov.au/pubs/rps/rps12.pdf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sunsmart.com.au/resources/sunsmart-app" TargetMode="External"/><Relationship Id="rId24" Type="http://schemas.openxmlformats.org/officeDocument/2006/relationships/hyperlink" Target="https://www.sunsmart.com.au/downloads/resources/booklets/skin-cancer-outdoor-work-employer-booklet.pdf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www.sunsmart.com.au/advice-for/workplaces/outdoor-workplaces/agricultural-farming-horticultural-workers" TargetMode="External"/><Relationship Id="rId23" Type="http://schemas.openxmlformats.org/officeDocument/2006/relationships/hyperlink" Target="https://www.sunsmart.com.au/advice-for/workplaces" TargetMode="External"/><Relationship Id="rId28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hyperlink" Target="https://www.legislation.vic.gov.au/in-force/acts/workplace-injury-rehabilitation-and-compensation-act-2013/048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sunsmart.com.au/advice-for/workplaces/outdoor-workplaces/construction-workers" TargetMode="External"/><Relationship Id="rId22" Type="http://schemas.openxmlformats.org/officeDocument/2006/relationships/hyperlink" Target="https://www.safeworkaustralia.gov.au/system/files/documents/2001/guide-exposure-solar-ultraviolet-radiation_1.pdf" TargetMode="External"/><Relationship Id="rId27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sv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Sunsmart Colour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1F2879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8A0DADA701E7F41A1C43D4E1D46A839" ma:contentTypeVersion="16" ma:contentTypeDescription="Create a new document." ma:contentTypeScope="" ma:versionID="4aa914c0a702c6543397a69985bb0105">
  <xsd:schema xmlns:xsd="http://www.w3.org/2001/XMLSchema" xmlns:xs="http://www.w3.org/2001/XMLSchema" xmlns:p="http://schemas.microsoft.com/office/2006/metadata/properties" xmlns:ns2="72d539ad-7044-4a2f-b38a-c01671a123c1" xmlns:ns3="560c3f17-6a7d-42c4-8c67-152044b7afb5" targetNamespace="http://schemas.microsoft.com/office/2006/metadata/properties" ma:root="true" ma:fieldsID="dfed56bf75897506fe79298eccd86c4c" ns2:_="" ns3:_="">
    <xsd:import namespace="72d539ad-7044-4a2f-b38a-c01671a123c1"/>
    <xsd:import namespace="560c3f17-6a7d-42c4-8c67-152044b7afb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d539ad-7044-4a2f-b38a-c01671a123c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0c3f17-6a7d-42c4-8c67-152044b7afb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BA3F5D8-A0CD-42C9-9A95-5F1430AC327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91F0431-5E13-45FD-A7BB-A256B8255B37}">
  <ds:schemaRefs>
    <ds:schemaRef ds:uri="http://schemas.microsoft.com/office/2006/metadata/properties"/>
    <ds:schemaRef ds:uri="http://purl.org/dc/dcmitype/"/>
    <ds:schemaRef ds:uri="http://schemas.microsoft.com/office/2006/documentManagement/types"/>
    <ds:schemaRef ds:uri="http://purl.org/dc/elements/1.1/"/>
    <ds:schemaRef ds:uri="http://schemas.openxmlformats.org/package/2006/metadata/core-properties"/>
    <ds:schemaRef ds:uri="http://purl.org/dc/terms/"/>
    <ds:schemaRef ds:uri="http://schemas.microsoft.com/office/infopath/2007/PartnerControls"/>
    <ds:schemaRef ds:uri="560c3f17-6a7d-42c4-8c67-152044b7afb5"/>
    <ds:schemaRef ds:uri="72d539ad-7044-4a2f-b38a-c01671a123c1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7EAC1A36-7371-42C6-BBF7-6C1D2F4F97B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9F51D18-68AB-4A56-BB82-2FCEBA9218E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955</Words>
  <Characters>5448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LV_ sample UV policy</vt:lpstr>
    </vt:vector>
  </TitlesOfParts>
  <Company/>
  <LinksUpToDate>false</LinksUpToDate>
  <CharactersWithSpaces>6391</CharactersWithSpaces>
  <SharedDoc>false</SharedDoc>
  <HLinks>
    <vt:vector size="54" baseType="variant">
      <vt:variant>
        <vt:i4>8257637</vt:i4>
      </vt:variant>
      <vt:variant>
        <vt:i4>24</vt:i4>
      </vt:variant>
      <vt:variant>
        <vt:i4>0</vt:i4>
      </vt:variant>
      <vt:variant>
        <vt:i4>5</vt:i4>
      </vt:variant>
      <vt:variant>
        <vt:lpwstr>https://www.sunsmart.com.au/downloads/resources/booklets/skin-cancer-outdoor-work-employer-booklet.pdf</vt:lpwstr>
      </vt:variant>
      <vt:variant>
        <vt:lpwstr/>
      </vt:variant>
      <vt:variant>
        <vt:i4>1441866</vt:i4>
      </vt:variant>
      <vt:variant>
        <vt:i4>21</vt:i4>
      </vt:variant>
      <vt:variant>
        <vt:i4>0</vt:i4>
      </vt:variant>
      <vt:variant>
        <vt:i4>5</vt:i4>
      </vt:variant>
      <vt:variant>
        <vt:lpwstr>https://www.sunsmart.com.au/advice-for/workplaces</vt:lpwstr>
      </vt:variant>
      <vt:variant>
        <vt:lpwstr/>
      </vt:variant>
      <vt:variant>
        <vt:i4>3080279</vt:i4>
      </vt:variant>
      <vt:variant>
        <vt:i4>18</vt:i4>
      </vt:variant>
      <vt:variant>
        <vt:i4>0</vt:i4>
      </vt:variant>
      <vt:variant>
        <vt:i4>5</vt:i4>
      </vt:variant>
      <vt:variant>
        <vt:lpwstr>https://www.safeworkaustralia.gov.au/system/files/documents/2001/guide-exposure-solar-ultraviolet-radiation_1.pdf</vt:lpwstr>
      </vt:variant>
      <vt:variant>
        <vt:lpwstr/>
      </vt:variant>
      <vt:variant>
        <vt:i4>3670129</vt:i4>
      </vt:variant>
      <vt:variant>
        <vt:i4>15</vt:i4>
      </vt:variant>
      <vt:variant>
        <vt:i4>0</vt:i4>
      </vt:variant>
      <vt:variant>
        <vt:i4>5</vt:i4>
      </vt:variant>
      <vt:variant>
        <vt:lpwstr>https://www.worksafe.vic.gov.au/sun-protection</vt:lpwstr>
      </vt:variant>
      <vt:variant>
        <vt:lpwstr/>
      </vt:variant>
      <vt:variant>
        <vt:i4>4718659</vt:i4>
      </vt:variant>
      <vt:variant>
        <vt:i4>12</vt:i4>
      </vt:variant>
      <vt:variant>
        <vt:i4>0</vt:i4>
      </vt:variant>
      <vt:variant>
        <vt:i4>5</vt:i4>
      </vt:variant>
      <vt:variant>
        <vt:lpwstr>http://www.arpansa.gov.au/pubs/rps/rps12.pdf</vt:lpwstr>
      </vt:variant>
      <vt:variant>
        <vt:lpwstr/>
      </vt:variant>
      <vt:variant>
        <vt:i4>786513</vt:i4>
      </vt:variant>
      <vt:variant>
        <vt:i4>9</vt:i4>
      </vt:variant>
      <vt:variant>
        <vt:i4>0</vt:i4>
      </vt:variant>
      <vt:variant>
        <vt:i4>5</vt:i4>
      </vt:variant>
      <vt:variant>
        <vt:lpwstr>https://www.worksafe.vic.gov.au/laws/ohs</vt:lpwstr>
      </vt:variant>
      <vt:variant>
        <vt:lpwstr/>
      </vt:variant>
      <vt:variant>
        <vt:i4>8126500</vt:i4>
      </vt:variant>
      <vt:variant>
        <vt:i4>6</vt:i4>
      </vt:variant>
      <vt:variant>
        <vt:i4>0</vt:i4>
      </vt:variant>
      <vt:variant>
        <vt:i4>5</vt:i4>
      </vt:variant>
      <vt:variant>
        <vt:lpwstr>https://www.sunsmart.com.au/advice-for/workplaces/outdoor-workplaces/transport-workers</vt:lpwstr>
      </vt:variant>
      <vt:variant>
        <vt:lpwstr/>
      </vt:variant>
      <vt:variant>
        <vt:i4>2293862</vt:i4>
      </vt:variant>
      <vt:variant>
        <vt:i4>3</vt:i4>
      </vt:variant>
      <vt:variant>
        <vt:i4>0</vt:i4>
      </vt:variant>
      <vt:variant>
        <vt:i4>5</vt:i4>
      </vt:variant>
      <vt:variant>
        <vt:lpwstr>https://www.sunsmart.com.au/advice-for/workplaces/outdoor-workplaces/agricultural-farming-horticultural-workers</vt:lpwstr>
      </vt:variant>
      <vt:variant>
        <vt:lpwstr/>
      </vt:variant>
      <vt:variant>
        <vt:i4>6160395</vt:i4>
      </vt:variant>
      <vt:variant>
        <vt:i4>0</vt:i4>
      </vt:variant>
      <vt:variant>
        <vt:i4>0</vt:i4>
      </vt:variant>
      <vt:variant>
        <vt:i4>5</vt:i4>
      </vt:variant>
      <vt:variant>
        <vt:lpwstr>https://www.sunsmart.com.au/advice-for/workplaces/outdoor-workplaces/construction-workers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Outdoor workers_ sample UV policy</dc:title>
  <dc:subject/>
  <dc:creator>SunSmart</dc:creator>
  <cp:keywords/>
  <dc:description/>
  <cp:lastModifiedBy>Justine Osborne</cp:lastModifiedBy>
  <cp:revision>2</cp:revision>
  <dcterms:created xsi:type="dcterms:W3CDTF">2025-04-24T06:58:00Z</dcterms:created>
  <dcterms:modified xsi:type="dcterms:W3CDTF">2025-04-24T06:58:00Z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0x01010028A0DADA701E7F41A1C43D4E1D46A839</vt:lpwstr>
  </property>
</Properties>
</file>